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4707FB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="00D36DBD">
        <w:rPr>
          <w:b/>
          <w:sz w:val="20"/>
          <w:szCs w:val="20"/>
        </w:rPr>
        <w:t xml:space="preserve"> </w:t>
      </w:r>
      <w:r w:rsidR="00484BEA">
        <w:rPr>
          <w:b/>
          <w:sz w:val="20"/>
          <w:szCs w:val="20"/>
        </w:rPr>
        <w:t>Юр</w:t>
      </w:r>
      <w:r w:rsidR="004707FB">
        <w:rPr>
          <w:b/>
          <w:sz w:val="20"/>
          <w:szCs w:val="20"/>
        </w:rPr>
        <w:t>и</w:t>
      </w:r>
      <w:r w:rsidR="00484BEA">
        <w:rPr>
          <w:b/>
          <w:sz w:val="20"/>
          <w:szCs w:val="20"/>
        </w:rPr>
        <w:t>спруденция</w:t>
      </w:r>
      <w:r>
        <w:rPr>
          <w:b/>
          <w:sz w:val="20"/>
          <w:szCs w:val="20"/>
        </w:rPr>
        <w:t>»</w:t>
      </w:r>
    </w:p>
    <w:p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4707FB" w:rsidRDefault="004707F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GFKA 4312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470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финансовый контроль и аудит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470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470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470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470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4707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45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484BEA" w:rsidRDefault="00484BEA">
            <w:pPr>
              <w:jc w:val="both"/>
              <w:rPr>
                <w:sz w:val="22"/>
                <w:szCs w:val="22"/>
              </w:rPr>
            </w:pPr>
            <w:r w:rsidRPr="00484BEA">
              <w:rPr>
                <w:sz w:val="22"/>
                <w:szCs w:val="22"/>
              </w:rPr>
              <w:t>д.ю.н., и.о.проф. каф. таможенного, финансового и экологического права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484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 - устно</w:t>
            </w: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484BEA">
            <w:pPr>
              <w:jc w:val="both"/>
              <w:rPr>
                <w:sz w:val="20"/>
                <w:szCs w:val="20"/>
              </w:rPr>
            </w:pPr>
            <w:r>
              <w:rPr>
                <w:lang w:val="en-US"/>
              </w:rPr>
              <w:t>Aizhan. zhatkanbaeva@kaznu.kz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4707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87051225458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4707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к.ю.н., ст. препод. Шокенов К.А.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484BEA" w:rsidP="00F103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87051225458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Tr="007A26C4">
        <w:tc>
          <w:tcPr>
            <w:tcW w:w="2127" w:type="dxa"/>
            <w:shd w:val="clear" w:color="auto" w:fill="auto"/>
          </w:tcPr>
          <w:p w:rsidR="00594DE6" w:rsidRPr="001D1B93" w:rsidRDefault="001640C9">
            <w:pPr>
              <w:jc w:val="center"/>
              <w:rPr>
                <w:b/>
                <w:sz w:val="22"/>
                <w:szCs w:val="22"/>
              </w:rPr>
            </w:pPr>
            <w:r w:rsidRPr="001D1B93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Pr="001D1B93" w:rsidRDefault="001640C9">
            <w:pPr>
              <w:jc w:val="center"/>
              <w:rPr>
                <w:sz w:val="22"/>
                <w:szCs w:val="22"/>
              </w:rPr>
            </w:pPr>
            <w:r w:rsidRPr="001D1B93">
              <w:rPr>
                <w:b/>
                <w:sz w:val="22"/>
                <w:szCs w:val="22"/>
              </w:rPr>
              <w:t>Ожидаемые результаты обучения (РО)</w:t>
            </w:r>
            <w:r w:rsidR="00AC0B9C" w:rsidRPr="001D1B93">
              <w:rPr>
                <w:b/>
                <w:sz w:val="22"/>
                <w:szCs w:val="22"/>
                <w:lang w:val="kk-KZ"/>
              </w:rPr>
              <w:t>*</w:t>
            </w:r>
            <w:r w:rsidRPr="001D1B93">
              <w:rPr>
                <w:sz w:val="22"/>
                <w:szCs w:val="22"/>
              </w:rPr>
              <w:t xml:space="preserve"> </w:t>
            </w:r>
          </w:p>
          <w:p w:rsidR="00594DE6" w:rsidRPr="001D1B93" w:rsidRDefault="001640C9">
            <w:pPr>
              <w:jc w:val="center"/>
              <w:rPr>
                <w:b/>
                <w:sz w:val="22"/>
                <w:szCs w:val="22"/>
              </w:rPr>
            </w:pPr>
            <w:r w:rsidRPr="001D1B93">
              <w:rPr>
                <w:sz w:val="22"/>
                <w:szCs w:val="22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Pr="001D1B93" w:rsidRDefault="001640C9">
            <w:pPr>
              <w:jc w:val="center"/>
              <w:rPr>
                <w:b/>
                <w:sz w:val="22"/>
                <w:szCs w:val="22"/>
              </w:rPr>
            </w:pPr>
            <w:r w:rsidRPr="001D1B93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:rsidR="00594DE6" w:rsidRPr="001D1B93" w:rsidRDefault="001640C9">
            <w:pPr>
              <w:jc w:val="center"/>
              <w:rPr>
                <w:b/>
                <w:sz w:val="22"/>
                <w:szCs w:val="22"/>
              </w:rPr>
            </w:pPr>
            <w:r w:rsidRPr="001D1B93">
              <w:rPr>
                <w:sz w:val="22"/>
                <w:szCs w:val="22"/>
              </w:rPr>
              <w:t xml:space="preserve">(на каждый РО не менее </w:t>
            </w:r>
            <w:r w:rsidRPr="001D1B93">
              <w:rPr>
                <w:color w:val="000000" w:themeColor="text1"/>
                <w:sz w:val="22"/>
                <w:szCs w:val="22"/>
              </w:rPr>
              <w:t xml:space="preserve">2-х </w:t>
            </w:r>
            <w:r w:rsidRPr="001D1B93">
              <w:rPr>
                <w:sz w:val="22"/>
                <w:szCs w:val="22"/>
              </w:rPr>
              <w:t>индикаторов)</w:t>
            </w:r>
          </w:p>
        </w:tc>
      </w:tr>
      <w:tr w:rsidR="005E7456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5E7456" w:rsidRPr="001D1B93" w:rsidRDefault="00484BEA" w:rsidP="00484BEA">
            <w:pPr>
              <w:jc w:val="both"/>
              <w:rPr>
                <w:b/>
                <w:sz w:val="22"/>
                <w:szCs w:val="22"/>
              </w:rPr>
            </w:pPr>
            <w:r w:rsidRPr="001D1B93">
              <w:rPr>
                <w:sz w:val="22"/>
                <w:szCs w:val="22"/>
              </w:rPr>
              <w:t>Сформировать способность проводить анализ действующего законодательства о всех ин</w:t>
            </w:r>
            <w:r w:rsidRPr="001D1B93">
              <w:rPr>
                <w:sz w:val="22"/>
                <w:szCs w:val="22"/>
              </w:rPr>
              <w:t>струментах финансового контроля</w:t>
            </w:r>
            <w:r w:rsidRPr="001D1B93">
              <w:rPr>
                <w:sz w:val="22"/>
                <w:szCs w:val="22"/>
              </w:rPr>
              <w:t xml:space="preserve"> для описания сущности и специфики норм, а также трактования и применения регулирующих общественные отношения в различных сферах оборота финансов и государственного регулирования в финансовой сфере.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B47334" w:rsidRPr="001D1B93" w:rsidRDefault="005E7456">
            <w:pPr>
              <w:jc w:val="both"/>
              <w:rPr>
                <w:color w:val="000000"/>
                <w:sz w:val="22"/>
                <w:szCs w:val="22"/>
              </w:rPr>
            </w:pPr>
            <w:r w:rsidRPr="001D1B93">
              <w:rPr>
                <w:sz w:val="22"/>
                <w:szCs w:val="22"/>
              </w:rPr>
              <w:t>1.</w:t>
            </w:r>
            <w:r w:rsidR="00484BEA" w:rsidRPr="001D1B93">
              <w:rPr>
                <w:b/>
                <w:sz w:val="22"/>
                <w:szCs w:val="22"/>
              </w:rPr>
              <w:t xml:space="preserve"> </w:t>
            </w:r>
            <w:r w:rsidR="00484BEA" w:rsidRPr="001D1B93">
              <w:rPr>
                <w:sz w:val="22"/>
                <w:szCs w:val="22"/>
              </w:rPr>
              <w:t>Демонстрировать понимание содержания теории и законодате</w:t>
            </w:r>
            <w:r w:rsidR="00484BEA" w:rsidRPr="001D1B93">
              <w:rPr>
                <w:sz w:val="22"/>
                <w:szCs w:val="22"/>
              </w:rPr>
              <w:t>льства о финансовом контроле</w:t>
            </w:r>
            <w:r w:rsidR="00484BEA" w:rsidRPr="001D1B93">
              <w:rPr>
                <w:sz w:val="22"/>
                <w:szCs w:val="22"/>
              </w:rPr>
              <w:t xml:space="preserve"> и применения новых методик государственного регулирования в области финансового оборота для обеспечения законности во всех областях финансовой деятельности.</w:t>
            </w:r>
          </w:p>
          <w:p w:rsidR="00A46B07" w:rsidRPr="001D1B93" w:rsidRDefault="00A46B07" w:rsidP="00813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ED618F" w:rsidRPr="001D1B93" w:rsidRDefault="005E7456" w:rsidP="00ED618F">
            <w:pPr>
              <w:jc w:val="both"/>
              <w:rPr>
                <w:sz w:val="22"/>
                <w:szCs w:val="22"/>
              </w:rPr>
            </w:pPr>
            <w:r w:rsidRPr="001D1B93">
              <w:rPr>
                <w:sz w:val="22"/>
                <w:szCs w:val="22"/>
              </w:rPr>
              <w:t>1.1</w:t>
            </w:r>
            <w:r w:rsidR="00ED618F" w:rsidRPr="001D1B93">
              <w:rPr>
                <w:b/>
                <w:sz w:val="22"/>
                <w:szCs w:val="22"/>
              </w:rPr>
              <w:t xml:space="preserve"> </w:t>
            </w:r>
            <w:r w:rsidR="00ED618F" w:rsidRPr="001D1B93">
              <w:rPr>
                <w:sz w:val="22"/>
                <w:szCs w:val="22"/>
              </w:rPr>
              <w:t>Аргументировать специфику правового закрепления всех институтов финансового права.</w:t>
            </w:r>
          </w:p>
          <w:p w:rsidR="005E7456" w:rsidRPr="001D1B93" w:rsidRDefault="005E7456" w:rsidP="00ED618F">
            <w:pPr>
              <w:jc w:val="both"/>
              <w:rPr>
                <w:sz w:val="22"/>
                <w:szCs w:val="22"/>
              </w:rPr>
            </w:pPr>
          </w:p>
        </w:tc>
      </w:tr>
      <w:tr w:rsidR="005E7456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Pr="001D1B93" w:rsidRDefault="005E745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D1B93" w:rsidRDefault="005E74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D1B93" w:rsidRDefault="005E7456">
            <w:pPr>
              <w:jc w:val="both"/>
              <w:rPr>
                <w:sz w:val="22"/>
                <w:szCs w:val="22"/>
              </w:rPr>
            </w:pPr>
            <w:r w:rsidRPr="001D1B93">
              <w:rPr>
                <w:sz w:val="22"/>
                <w:szCs w:val="22"/>
              </w:rPr>
              <w:t>1.2</w:t>
            </w:r>
            <w:r w:rsidR="00ED618F" w:rsidRPr="001D1B93">
              <w:rPr>
                <w:b/>
                <w:sz w:val="22"/>
                <w:szCs w:val="22"/>
              </w:rPr>
              <w:t xml:space="preserve"> </w:t>
            </w:r>
            <w:r w:rsidR="00ED618F" w:rsidRPr="001D1B93">
              <w:rPr>
                <w:sz w:val="22"/>
                <w:szCs w:val="22"/>
              </w:rPr>
              <w:t>Определить место и роль финансового права в системе казахстанского и международного права посредством специфики применения этих норм в государственном и негосударственном секторе экономики.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D1B93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1D1B93" w:rsidRDefault="005E7456">
            <w:pPr>
              <w:jc w:val="both"/>
              <w:rPr>
                <w:sz w:val="22"/>
                <w:szCs w:val="22"/>
              </w:rPr>
            </w:pPr>
            <w:r w:rsidRPr="001D1B93">
              <w:rPr>
                <w:sz w:val="22"/>
                <w:szCs w:val="22"/>
              </w:rPr>
              <w:t>2.</w:t>
            </w:r>
            <w:r w:rsidR="00484BEA" w:rsidRPr="001D1B93">
              <w:rPr>
                <w:sz w:val="22"/>
                <w:szCs w:val="22"/>
              </w:rPr>
              <w:t xml:space="preserve"> </w:t>
            </w:r>
            <w:r w:rsidR="00484BEA" w:rsidRPr="001D1B93">
              <w:rPr>
                <w:sz w:val="22"/>
                <w:szCs w:val="22"/>
              </w:rPr>
              <w:t>Дифференцировать методы анализа порядка п</w:t>
            </w:r>
            <w:r w:rsidR="00484BEA" w:rsidRPr="001D1B93">
              <w:rPr>
                <w:sz w:val="22"/>
                <w:szCs w:val="22"/>
              </w:rPr>
              <w:t>рименения норм финансового контроля</w:t>
            </w:r>
            <w:r w:rsidR="00484BEA" w:rsidRPr="001D1B93">
              <w:rPr>
                <w:sz w:val="22"/>
                <w:szCs w:val="22"/>
              </w:rPr>
              <w:t xml:space="preserve"> на основе критической оценки их эффективности для предложения комплекса мер по совершенствованию эффективности работы различных секторов экономики Казахстана.</w:t>
            </w:r>
          </w:p>
        </w:tc>
        <w:tc>
          <w:tcPr>
            <w:tcW w:w="3543" w:type="dxa"/>
            <w:shd w:val="clear" w:color="auto" w:fill="auto"/>
          </w:tcPr>
          <w:p w:rsidR="005E7456" w:rsidRPr="001D1B93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1D1B93">
              <w:rPr>
                <w:color w:val="000000"/>
                <w:sz w:val="22"/>
                <w:szCs w:val="22"/>
              </w:rPr>
              <w:t>2.1</w:t>
            </w:r>
            <w:r w:rsidR="00ED618F" w:rsidRPr="001D1B93">
              <w:rPr>
                <w:color w:val="000000"/>
                <w:sz w:val="22"/>
                <w:szCs w:val="22"/>
              </w:rPr>
              <w:t xml:space="preserve"> </w:t>
            </w:r>
            <w:r w:rsidR="00ED618F" w:rsidRPr="001D1B93">
              <w:rPr>
                <w:color w:val="000000"/>
                <w:sz w:val="22"/>
                <w:szCs w:val="22"/>
              </w:rPr>
              <w:t>Применять методики анализа условий применения норм международного и отечественного финансового права.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D1B93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D1B93" w:rsidRDefault="005E74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D1B93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1D1B93">
              <w:rPr>
                <w:color w:val="000000"/>
                <w:sz w:val="22"/>
                <w:szCs w:val="22"/>
              </w:rPr>
              <w:t>2.2</w:t>
            </w:r>
            <w:r w:rsidR="00ED618F" w:rsidRPr="001D1B93">
              <w:rPr>
                <w:color w:val="000000"/>
                <w:sz w:val="22"/>
                <w:szCs w:val="22"/>
              </w:rPr>
              <w:t xml:space="preserve"> </w:t>
            </w:r>
            <w:r w:rsidR="00ED618F" w:rsidRPr="001D1B93">
              <w:rPr>
                <w:color w:val="000000"/>
                <w:sz w:val="22"/>
                <w:szCs w:val="22"/>
              </w:rPr>
              <w:t>Интерпретировать условия применения тех или иных норм финансового права.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D1B93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D1B93" w:rsidRDefault="005E74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D1B93" w:rsidRDefault="005E7456" w:rsidP="00ED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1D1B93">
              <w:rPr>
                <w:color w:val="000000"/>
                <w:sz w:val="22"/>
                <w:szCs w:val="22"/>
              </w:rPr>
              <w:t>2.3</w:t>
            </w:r>
            <w:r w:rsidR="00ED618F" w:rsidRPr="001D1B93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D618F" w:rsidRPr="001D1B93">
              <w:rPr>
                <w:color w:val="000000"/>
                <w:sz w:val="22"/>
                <w:szCs w:val="22"/>
              </w:rPr>
              <w:t>Анализировать специфику законодательного закрепления финансовых норм в различных практических ситуациях.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1D1B93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1D1B93" w:rsidRDefault="005E7456">
            <w:pPr>
              <w:jc w:val="both"/>
              <w:rPr>
                <w:sz w:val="22"/>
                <w:szCs w:val="22"/>
              </w:rPr>
            </w:pPr>
            <w:r w:rsidRPr="001D1B93">
              <w:rPr>
                <w:sz w:val="22"/>
                <w:szCs w:val="22"/>
              </w:rPr>
              <w:t>3.</w:t>
            </w:r>
            <w:r w:rsidR="00484BEA" w:rsidRPr="001D1B93">
              <w:rPr>
                <w:sz w:val="22"/>
                <w:szCs w:val="22"/>
              </w:rPr>
              <w:t xml:space="preserve"> </w:t>
            </w:r>
            <w:r w:rsidR="00484BEA" w:rsidRPr="001D1B93">
              <w:rPr>
                <w:sz w:val="22"/>
                <w:szCs w:val="22"/>
              </w:rPr>
              <w:t>Анализировать и выявлять специфику государственного регулирования в области финансовой деятельности, а также обеспечения эффективности развития различных финансовых институтов страны</w:t>
            </w:r>
          </w:p>
        </w:tc>
        <w:tc>
          <w:tcPr>
            <w:tcW w:w="3543" w:type="dxa"/>
            <w:shd w:val="clear" w:color="auto" w:fill="auto"/>
          </w:tcPr>
          <w:p w:rsidR="005E7456" w:rsidRPr="001D1B93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1D1B93">
              <w:rPr>
                <w:color w:val="000000"/>
                <w:sz w:val="22"/>
                <w:szCs w:val="22"/>
              </w:rPr>
              <w:t>3.1</w:t>
            </w:r>
            <w:r w:rsidR="00ED618F" w:rsidRPr="001D1B93">
              <w:rPr>
                <w:color w:val="000000"/>
                <w:sz w:val="22"/>
                <w:szCs w:val="22"/>
              </w:rPr>
              <w:t xml:space="preserve"> </w:t>
            </w:r>
            <w:r w:rsidR="00ED618F" w:rsidRPr="001D1B93">
              <w:rPr>
                <w:color w:val="000000"/>
                <w:sz w:val="22"/>
                <w:szCs w:val="22"/>
              </w:rPr>
              <w:t>Классифицировать методики государственного регулирования и управления во всех областях финансовой деятельности.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1D1B93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D1B93" w:rsidRDefault="005E74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D1B93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1D1B93">
              <w:rPr>
                <w:color w:val="000000"/>
                <w:sz w:val="22"/>
                <w:szCs w:val="22"/>
              </w:rPr>
              <w:t>3.2</w:t>
            </w:r>
            <w:r w:rsidR="00ED618F" w:rsidRPr="001D1B93">
              <w:rPr>
                <w:color w:val="000000"/>
                <w:sz w:val="22"/>
                <w:szCs w:val="22"/>
              </w:rPr>
              <w:t xml:space="preserve"> </w:t>
            </w:r>
            <w:r w:rsidR="00ED618F" w:rsidRPr="001D1B93">
              <w:rPr>
                <w:color w:val="000000"/>
                <w:sz w:val="22"/>
                <w:szCs w:val="22"/>
              </w:rPr>
              <w:t xml:space="preserve">Сопоставлять методы государственного регулирования и </w:t>
            </w:r>
            <w:r w:rsidR="00ED618F" w:rsidRPr="001D1B93">
              <w:rPr>
                <w:color w:val="000000"/>
                <w:sz w:val="22"/>
                <w:szCs w:val="22"/>
              </w:rPr>
              <w:lastRenderedPageBreak/>
              <w:t>государственного управления, применять инструменты госрегулирования и госуправления для обеспечения эффективности работы финансовых институтов.</w:t>
            </w:r>
          </w:p>
        </w:tc>
      </w:tr>
      <w:tr w:rsidR="005E7456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1D1B93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D1B93" w:rsidRDefault="005E74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D1B93" w:rsidRDefault="005E7456" w:rsidP="00ED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1D1B93">
              <w:rPr>
                <w:color w:val="000000"/>
                <w:sz w:val="22"/>
                <w:szCs w:val="22"/>
              </w:rPr>
              <w:t>3.3</w:t>
            </w:r>
            <w:r w:rsidR="00ED618F" w:rsidRPr="001D1B93">
              <w:rPr>
                <w:color w:val="000000"/>
                <w:sz w:val="22"/>
                <w:szCs w:val="22"/>
              </w:rPr>
              <w:t>Выявить сходство и различия государственного регулирования и управления и основании применения этих методов.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D1B93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1D1B93" w:rsidRDefault="005E7456">
            <w:pPr>
              <w:jc w:val="both"/>
              <w:rPr>
                <w:sz w:val="22"/>
                <w:szCs w:val="22"/>
              </w:rPr>
            </w:pPr>
            <w:r w:rsidRPr="001D1B93">
              <w:rPr>
                <w:sz w:val="22"/>
                <w:szCs w:val="22"/>
              </w:rPr>
              <w:t>4.</w:t>
            </w:r>
            <w:r w:rsidR="00484BEA" w:rsidRPr="001D1B93">
              <w:rPr>
                <w:sz w:val="22"/>
                <w:szCs w:val="22"/>
              </w:rPr>
              <w:t xml:space="preserve"> </w:t>
            </w:r>
            <w:r w:rsidR="00484BEA" w:rsidRPr="001D1B93">
              <w:rPr>
                <w:sz w:val="22"/>
                <w:szCs w:val="22"/>
              </w:rPr>
              <w:t>Составить рекомендации по соблюдению и обеспечению законности в различных</w:t>
            </w:r>
            <w:r w:rsidR="00484BEA" w:rsidRPr="001D1B93">
              <w:rPr>
                <w:sz w:val="22"/>
                <w:szCs w:val="22"/>
              </w:rPr>
              <w:t xml:space="preserve"> сферах финансового контроля.</w:t>
            </w:r>
          </w:p>
        </w:tc>
        <w:tc>
          <w:tcPr>
            <w:tcW w:w="3543" w:type="dxa"/>
            <w:shd w:val="clear" w:color="auto" w:fill="auto"/>
          </w:tcPr>
          <w:p w:rsidR="005E7456" w:rsidRPr="001D1B93" w:rsidRDefault="005E7456">
            <w:pPr>
              <w:jc w:val="both"/>
              <w:rPr>
                <w:sz w:val="22"/>
                <w:szCs w:val="22"/>
              </w:rPr>
            </w:pPr>
            <w:r w:rsidRPr="001D1B93">
              <w:rPr>
                <w:sz w:val="22"/>
                <w:szCs w:val="22"/>
              </w:rPr>
              <w:t>4.1</w:t>
            </w:r>
            <w:r w:rsidR="00ED618F" w:rsidRPr="001D1B93">
              <w:rPr>
                <w:sz w:val="22"/>
                <w:szCs w:val="22"/>
              </w:rPr>
              <w:t xml:space="preserve"> </w:t>
            </w:r>
            <w:r w:rsidR="00ED618F" w:rsidRPr="001D1B93">
              <w:rPr>
                <w:sz w:val="22"/>
                <w:szCs w:val="22"/>
              </w:rPr>
              <w:t>Разрабатывать меры по обеспечению соблюдения законодательства в финансовой сфере.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D1B93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D1B93" w:rsidRDefault="005E74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D1B93" w:rsidRDefault="005E7456">
            <w:pPr>
              <w:jc w:val="both"/>
              <w:rPr>
                <w:sz w:val="22"/>
                <w:szCs w:val="22"/>
              </w:rPr>
            </w:pPr>
            <w:r w:rsidRPr="001D1B93">
              <w:rPr>
                <w:sz w:val="22"/>
                <w:szCs w:val="22"/>
              </w:rPr>
              <w:t>4.2</w:t>
            </w:r>
            <w:r w:rsidR="00ED618F" w:rsidRPr="001D1B93">
              <w:rPr>
                <w:sz w:val="22"/>
                <w:szCs w:val="22"/>
              </w:rPr>
              <w:t xml:space="preserve"> </w:t>
            </w:r>
            <w:r w:rsidR="00ED618F" w:rsidRPr="001D1B93">
              <w:rPr>
                <w:sz w:val="22"/>
                <w:szCs w:val="22"/>
              </w:rPr>
              <w:t>Объяснять причины нарушения законности и их устранению.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D1B93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D1B93" w:rsidRDefault="005E74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D1B93" w:rsidRDefault="005E7456" w:rsidP="00ED618F">
            <w:pPr>
              <w:jc w:val="both"/>
              <w:rPr>
                <w:sz w:val="22"/>
                <w:szCs w:val="22"/>
              </w:rPr>
            </w:pPr>
            <w:r w:rsidRPr="001D1B93">
              <w:rPr>
                <w:sz w:val="22"/>
                <w:szCs w:val="22"/>
              </w:rPr>
              <w:t>4.3</w:t>
            </w:r>
            <w:r w:rsidR="00ED618F" w:rsidRPr="001D1B93">
              <w:rPr>
                <w:sz w:val="22"/>
                <w:szCs w:val="22"/>
              </w:rPr>
              <w:t xml:space="preserve"> </w:t>
            </w:r>
            <w:r w:rsidR="00ED618F" w:rsidRPr="001D1B93">
              <w:rPr>
                <w:sz w:val="22"/>
                <w:szCs w:val="22"/>
              </w:rPr>
              <w:t>Составлять планы по совершенствованию обеспечению соблюдения законодательства в различных сферах финансовой деятельности.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D1B93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1D1B93" w:rsidRDefault="005E7456">
            <w:pPr>
              <w:jc w:val="both"/>
              <w:rPr>
                <w:sz w:val="22"/>
                <w:szCs w:val="22"/>
              </w:rPr>
            </w:pPr>
            <w:r w:rsidRPr="001D1B93">
              <w:rPr>
                <w:sz w:val="22"/>
                <w:szCs w:val="22"/>
              </w:rPr>
              <w:t>5.</w:t>
            </w:r>
            <w:r w:rsidR="00484BEA" w:rsidRPr="001D1B93">
              <w:rPr>
                <w:sz w:val="22"/>
                <w:szCs w:val="22"/>
              </w:rPr>
              <w:t xml:space="preserve"> </w:t>
            </w:r>
            <w:r w:rsidR="00484BEA" w:rsidRPr="001D1B93">
              <w:rPr>
                <w:sz w:val="22"/>
                <w:szCs w:val="22"/>
              </w:rPr>
              <w:t xml:space="preserve">Давать оценку практики правового регулирования в различных сферах работы финансового рынка на основе анализа законодательства РК и его соответствия международным обязательствам и национальным интересам для формулировки конкретных предложений по совершенствованию работы </w:t>
            </w:r>
            <w:r w:rsidR="00484BEA" w:rsidRPr="001D1B93">
              <w:rPr>
                <w:sz w:val="22"/>
                <w:szCs w:val="22"/>
              </w:rPr>
              <w:t>и обеспечения финансового контроля различных финансовых сфер</w:t>
            </w:r>
            <w:r w:rsidR="00484BEA" w:rsidRPr="001D1B93">
              <w:rPr>
                <w:sz w:val="22"/>
                <w:szCs w:val="22"/>
              </w:rPr>
              <w:t xml:space="preserve"> Казахстана.</w:t>
            </w:r>
          </w:p>
        </w:tc>
        <w:tc>
          <w:tcPr>
            <w:tcW w:w="3543" w:type="dxa"/>
            <w:shd w:val="clear" w:color="auto" w:fill="auto"/>
          </w:tcPr>
          <w:p w:rsidR="005E7456" w:rsidRPr="001D1B93" w:rsidRDefault="005E7456">
            <w:pPr>
              <w:jc w:val="both"/>
              <w:rPr>
                <w:sz w:val="22"/>
                <w:szCs w:val="22"/>
              </w:rPr>
            </w:pPr>
            <w:r w:rsidRPr="001D1B93">
              <w:rPr>
                <w:sz w:val="22"/>
                <w:szCs w:val="22"/>
              </w:rPr>
              <w:t>5.1</w:t>
            </w:r>
            <w:r w:rsidR="00ED618F" w:rsidRPr="001D1B93">
              <w:rPr>
                <w:sz w:val="22"/>
                <w:szCs w:val="22"/>
              </w:rPr>
              <w:t xml:space="preserve"> </w:t>
            </w:r>
            <w:r w:rsidR="00ED618F" w:rsidRPr="001D1B93">
              <w:rPr>
                <w:sz w:val="22"/>
                <w:szCs w:val="22"/>
              </w:rPr>
              <w:t>Обосновать необходимость выполнения международных обязательств с учетом национальных интересов Казахстана.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D1B93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D1B93" w:rsidRDefault="005E74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D1B93" w:rsidRDefault="005E7456">
            <w:pPr>
              <w:jc w:val="both"/>
              <w:rPr>
                <w:sz w:val="22"/>
                <w:szCs w:val="22"/>
              </w:rPr>
            </w:pPr>
            <w:r w:rsidRPr="001D1B93">
              <w:rPr>
                <w:sz w:val="22"/>
                <w:szCs w:val="22"/>
              </w:rPr>
              <w:t>5.2</w:t>
            </w:r>
            <w:r w:rsidR="00ED618F" w:rsidRPr="001D1B93">
              <w:rPr>
                <w:sz w:val="22"/>
                <w:szCs w:val="22"/>
              </w:rPr>
              <w:t xml:space="preserve"> </w:t>
            </w:r>
            <w:r w:rsidR="00ED618F" w:rsidRPr="001D1B93">
              <w:rPr>
                <w:sz w:val="22"/>
                <w:szCs w:val="22"/>
              </w:rPr>
              <w:t>Оценить опыт зарубежных стран в сфере обеспечения эффективности и безопасности функционирования финансового сектора.</w:t>
            </w:r>
          </w:p>
        </w:tc>
      </w:tr>
      <w:tr w:rsidR="005E7456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D1B93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D1B93" w:rsidRDefault="005E74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ED618F" w:rsidRPr="001D1B93" w:rsidRDefault="005E7456" w:rsidP="00ED618F">
            <w:pPr>
              <w:jc w:val="both"/>
              <w:rPr>
                <w:sz w:val="22"/>
                <w:szCs w:val="22"/>
              </w:rPr>
            </w:pPr>
            <w:r w:rsidRPr="001D1B93">
              <w:rPr>
                <w:sz w:val="22"/>
                <w:szCs w:val="22"/>
              </w:rPr>
              <w:t>5.3</w:t>
            </w:r>
            <w:r w:rsidR="00ED618F" w:rsidRPr="001D1B93">
              <w:rPr>
                <w:sz w:val="22"/>
                <w:szCs w:val="22"/>
              </w:rPr>
              <w:t xml:space="preserve"> </w:t>
            </w:r>
            <w:r w:rsidR="00ED618F" w:rsidRPr="001D1B93">
              <w:rPr>
                <w:sz w:val="22"/>
                <w:szCs w:val="22"/>
              </w:rPr>
              <w:t>Давать оценку возможности применения положительного опыта зарубежных стран в повышении эффективности и безопасности функционирования финансового сектора РК.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D1B93" w:rsidRDefault="001640C9">
            <w:pPr>
              <w:rPr>
                <w:b/>
                <w:sz w:val="22"/>
                <w:szCs w:val="22"/>
              </w:rPr>
            </w:pPr>
            <w:r w:rsidRPr="001D1B93">
              <w:rPr>
                <w:b/>
                <w:sz w:val="22"/>
                <w:szCs w:val="22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D1B93" w:rsidRDefault="00ED618F">
            <w:pPr>
              <w:rPr>
                <w:b/>
                <w:sz w:val="22"/>
                <w:szCs w:val="22"/>
              </w:rPr>
            </w:pPr>
            <w:r w:rsidRPr="001D1B93">
              <w:rPr>
                <w:b/>
                <w:sz w:val="22"/>
                <w:szCs w:val="22"/>
              </w:rPr>
              <w:t>Финансовое право Республики Казахстан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D1B93" w:rsidRDefault="001640C9">
            <w:pPr>
              <w:rPr>
                <w:b/>
                <w:sz w:val="22"/>
                <w:szCs w:val="22"/>
              </w:rPr>
            </w:pPr>
            <w:r w:rsidRPr="001D1B93">
              <w:rPr>
                <w:b/>
                <w:sz w:val="22"/>
                <w:szCs w:val="22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D1B93" w:rsidRDefault="00ED618F">
            <w:pPr>
              <w:rPr>
                <w:sz w:val="22"/>
                <w:szCs w:val="22"/>
              </w:rPr>
            </w:pPr>
            <w:r w:rsidRPr="001D1B93">
              <w:rPr>
                <w:sz w:val="22"/>
                <w:szCs w:val="22"/>
              </w:rPr>
              <w:t xml:space="preserve">дисциплины магистратуры </w:t>
            </w:r>
          </w:p>
        </w:tc>
      </w:tr>
      <w:tr w:rsidR="00594DE6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D1B93" w:rsidRDefault="001640C9">
            <w:pPr>
              <w:rPr>
                <w:b/>
                <w:sz w:val="22"/>
                <w:szCs w:val="22"/>
                <w:lang w:val="kk-KZ"/>
              </w:rPr>
            </w:pPr>
            <w:r w:rsidRPr="001D1B93">
              <w:rPr>
                <w:b/>
                <w:sz w:val="22"/>
                <w:szCs w:val="22"/>
              </w:rPr>
              <w:t>Литература и ресурсы</w:t>
            </w:r>
            <w:r w:rsidR="00AC0B9C" w:rsidRPr="001D1B93">
              <w:rPr>
                <w:b/>
                <w:sz w:val="22"/>
                <w:szCs w:val="22"/>
                <w:lang w:val="kk-KZ"/>
              </w:rPr>
              <w:t>**</w:t>
            </w:r>
          </w:p>
          <w:p w:rsidR="0081360F" w:rsidRPr="001D1B93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2"/>
                <w:szCs w:val="22"/>
                <w:shd w:val="clear" w:color="auto" w:fill="FFFFFF"/>
              </w:rPr>
            </w:pPr>
            <w:r w:rsidRPr="001D1B93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967" w:rsidRPr="001D1B93" w:rsidRDefault="005A2291" w:rsidP="00507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1D1B93">
              <w:rPr>
                <w:color w:val="000000"/>
                <w:sz w:val="22"/>
                <w:szCs w:val="22"/>
              </w:rPr>
              <w:t>Литература</w:t>
            </w:r>
          </w:p>
          <w:p w:rsidR="005A2291" w:rsidRPr="004707FB" w:rsidRDefault="004707FB" w:rsidP="00470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4707FB">
              <w:rPr>
                <w:color w:val="000000" w:themeColor="text1"/>
                <w:spacing w:val="2"/>
                <w:sz w:val="22"/>
                <w:szCs w:val="22"/>
                <w:lang w:eastAsia="ru-RU"/>
              </w:rPr>
              <w:t xml:space="preserve">1. </w:t>
            </w:r>
            <w:r w:rsidR="00507967" w:rsidRPr="004707FB">
              <w:rPr>
                <w:color w:val="000000" w:themeColor="text1"/>
                <w:spacing w:val="2"/>
                <w:sz w:val="22"/>
                <w:szCs w:val="22"/>
                <w:lang w:eastAsia="ru-RU"/>
              </w:rPr>
              <w:t xml:space="preserve">Закон Республики Казахстан от </w:t>
            </w:r>
            <w:r w:rsidR="00507967" w:rsidRPr="004707FB">
              <w:rPr>
                <w:color w:val="000000" w:themeColor="text1"/>
                <w:spacing w:val="2"/>
                <w:sz w:val="22"/>
                <w:szCs w:val="22"/>
                <w:lang w:eastAsia="ru-RU"/>
              </w:rPr>
              <w:t>12 ноября 2015 года № 392-V ЗРК «</w:t>
            </w:r>
            <w:r w:rsidR="00507967" w:rsidRPr="004707FB">
              <w:rPr>
                <w:color w:val="000000" w:themeColor="text1"/>
                <w:kern w:val="36"/>
                <w:sz w:val="22"/>
                <w:szCs w:val="22"/>
                <w:lang w:eastAsia="ru-RU"/>
              </w:rPr>
              <w:t>О государственном аудите и финансовом контроле</w:t>
            </w:r>
            <w:r w:rsidR="00507967" w:rsidRPr="004707FB">
              <w:rPr>
                <w:color w:val="000000" w:themeColor="text1"/>
                <w:kern w:val="36"/>
                <w:sz w:val="22"/>
                <w:szCs w:val="22"/>
                <w:lang w:eastAsia="ru-RU"/>
              </w:rPr>
              <w:t xml:space="preserve">» // </w:t>
            </w:r>
            <w:hyperlink r:id="rId7" w:history="1">
              <w:r w:rsidR="00507967" w:rsidRPr="004707FB">
                <w:rPr>
                  <w:rStyle w:val="af9"/>
                  <w:color w:val="000000" w:themeColor="text1"/>
                  <w:kern w:val="36"/>
                  <w:sz w:val="22"/>
                  <w:szCs w:val="22"/>
                  <w:lang w:eastAsia="ru-RU"/>
                </w:rPr>
                <w:t>https://adilet.zan.kz/rus/docs/Z1500000392</w:t>
              </w:r>
            </w:hyperlink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33"/>
            </w:tblGrid>
            <w:tr w:rsidR="004707FB" w:rsidRPr="004707FB" w:rsidTr="00507967">
              <w:tc>
                <w:tcPr>
                  <w:tcW w:w="9689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07967" w:rsidRPr="004707FB" w:rsidRDefault="00507967" w:rsidP="00507967">
                  <w:pPr>
                    <w:spacing w:line="210" w:lineRule="atLeast"/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:rsidR="005A2291" w:rsidRPr="004707FB" w:rsidRDefault="001D1B93" w:rsidP="001D1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4707FB">
              <w:rPr>
                <w:color w:val="000000" w:themeColor="text1"/>
                <w:sz w:val="22"/>
                <w:szCs w:val="22"/>
              </w:rPr>
              <w:t>2.Указ</w:t>
            </w:r>
            <w:r w:rsidR="00507967" w:rsidRPr="004707FB">
              <w:rPr>
                <w:color w:val="000000" w:themeColor="text1"/>
                <w:sz w:val="22"/>
                <w:szCs w:val="22"/>
              </w:rPr>
              <w:t xml:space="preserve"> Президента Республики Казахстан от 11 ноября 2019 года № 203 П</w:t>
            </w:r>
            <w:r w:rsidRPr="004707FB">
              <w:rPr>
                <w:color w:val="000000" w:themeColor="text1"/>
                <w:sz w:val="22"/>
                <w:szCs w:val="22"/>
              </w:rPr>
              <w:t>оложение</w:t>
            </w:r>
            <w:r w:rsidR="00507967" w:rsidRPr="004707FB">
              <w:rPr>
                <w:color w:val="000000" w:themeColor="text1"/>
                <w:sz w:val="22"/>
                <w:szCs w:val="22"/>
              </w:rPr>
              <w:t xml:space="preserve"> об Агентстве Республики Казахстан по регулированию и развитию финансового рынка</w:t>
            </w:r>
          </w:p>
          <w:p w:rsidR="00507967" w:rsidRPr="004707FB" w:rsidRDefault="004707FB" w:rsidP="00507967">
            <w:pPr>
              <w:spacing w:before="9" w:line="233" w:lineRule="auto"/>
              <w:ind w:right="-20"/>
              <w:jc w:val="both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4707FB">
              <w:rPr>
                <w:color w:val="000000" w:themeColor="text1"/>
                <w:sz w:val="22"/>
                <w:szCs w:val="22"/>
              </w:rPr>
              <w:t>3</w:t>
            </w:r>
            <w:r w:rsidR="005A2291" w:rsidRPr="004707FB">
              <w:rPr>
                <w:color w:val="000000" w:themeColor="text1"/>
                <w:sz w:val="22"/>
                <w:szCs w:val="22"/>
              </w:rPr>
              <w:t>.</w:t>
            </w:r>
            <w:r w:rsidR="00507967" w:rsidRPr="004707FB">
              <w:rPr>
                <w:color w:val="000000" w:themeColor="text1"/>
                <w:kern w:val="36"/>
                <w:sz w:val="22"/>
                <w:szCs w:val="22"/>
                <w:lang w:eastAsia="ru-RU"/>
              </w:rPr>
              <w:t xml:space="preserve"> </w:t>
            </w:r>
            <w:r w:rsidR="00507967" w:rsidRPr="004707FB">
              <w:rPr>
                <w:color w:val="000000" w:themeColor="text1"/>
                <w:kern w:val="36"/>
                <w:sz w:val="22"/>
                <w:szCs w:val="22"/>
                <w:lang w:eastAsia="ru-RU"/>
              </w:rPr>
              <w:t>Бюджетный кодекс Республики Казахстан от 4 декабря 2008 года № 95-IV (с изменениями и дополнениями по состоянию на 19.07.2020 г)</w:t>
            </w:r>
          </w:p>
          <w:p w:rsidR="00507967" w:rsidRPr="004707FB" w:rsidRDefault="004707FB" w:rsidP="00507967">
            <w:pPr>
              <w:spacing w:before="9" w:line="233" w:lineRule="auto"/>
              <w:ind w:right="-20"/>
              <w:jc w:val="both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4707FB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4</w:t>
            </w:r>
            <w:r w:rsidR="00507967" w:rsidRPr="004707FB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507967" w:rsidRPr="00507967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Капсалямова С.С.</w:t>
            </w:r>
            <w:r w:rsidR="00507967" w:rsidRPr="00507967"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 Финансовое </w:t>
            </w:r>
            <w:r w:rsidR="00507967" w:rsidRPr="004707FB"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прав</w:t>
            </w:r>
            <w:r w:rsidR="00507967" w:rsidRPr="00507967"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о Республики Казахстан: Особенная часть: Учеб. пособие. - Алматы: ТехноЭрудит, 2020. - </w:t>
            </w:r>
            <w:r w:rsidR="00507967" w:rsidRPr="00507967">
              <w:rPr>
                <w:color w:val="000000" w:themeColor="text1"/>
                <w:sz w:val="22"/>
                <w:szCs w:val="22"/>
                <w:lang w:eastAsia="ru-RU"/>
              </w:rPr>
              <w:t>321 с.</w:t>
            </w:r>
          </w:p>
          <w:p w:rsidR="00507967" w:rsidRPr="00507967" w:rsidRDefault="004707FB" w:rsidP="00507967">
            <w:pPr>
              <w:spacing w:before="9" w:line="233" w:lineRule="auto"/>
              <w:ind w:right="-20"/>
              <w:jc w:val="both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4707FB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5</w:t>
            </w:r>
            <w:r w:rsidR="00507967" w:rsidRPr="004707FB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.</w:t>
            </w:r>
            <w:r w:rsidR="00507967" w:rsidRPr="00507967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 xml:space="preserve"> Финансовое </w:t>
            </w:r>
            <w:r w:rsidR="00507967" w:rsidRPr="004707FB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прав</w:t>
            </w:r>
            <w:r w:rsidR="00507967" w:rsidRPr="00507967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о Республики</w:t>
            </w:r>
            <w:r w:rsidR="00507967" w:rsidRPr="00507967"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 Казахстан: Учеб. пособие / Н Б. М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ухитдинов, Г. А. Куаналиева, А.</w:t>
            </w:r>
            <w:r w:rsidR="00507967" w:rsidRPr="00507967">
              <w:rPr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Е. Жатканбаева (ред.) и др. - Алматы: Қазақ ун-ті, 2018. - 269 с.</w:t>
            </w:r>
          </w:p>
          <w:p w:rsidR="00507967" w:rsidRPr="00507967" w:rsidRDefault="00507967" w:rsidP="00507967">
            <w:pPr>
              <w:spacing w:line="235" w:lineRule="auto"/>
              <w:ind w:left="187" w:right="-20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507967">
              <w:rPr>
                <w:b/>
                <w:bCs/>
                <w:color w:val="000000" w:themeColor="text1"/>
                <w:spacing w:val="-6"/>
                <w:sz w:val="22"/>
                <w:szCs w:val="22"/>
                <w:lang w:eastAsia="ru-RU"/>
              </w:rPr>
              <w:t>И</w:t>
            </w:r>
            <w:r w:rsidRPr="00507967">
              <w:rPr>
                <w:b/>
                <w:bCs/>
                <w:color w:val="000000" w:themeColor="text1"/>
                <w:spacing w:val="-4"/>
                <w:sz w:val="22"/>
                <w:szCs w:val="22"/>
                <w:lang w:eastAsia="ru-RU"/>
              </w:rPr>
              <w:t>н</w:t>
            </w:r>
            <w:r w:rsidRPr="00507967">
              <w:rPr>
                <w:b/>
                <w:bCs/>
                <w:color w:val="000000" w:themeColor="text1"/>
                <w:spacing w:val="3"/>
                <w:sz w:val="22"/>
                <w:szCs w:val="22"/>
                <w:lang w:eastAsia="ru-RU"/>
              </w:rPr>
              <w:t>т</w:t>
            </w:r>
            <w:r w:rsidRPr="00507967">
              <w:rPr>
                <w:b/>
                <w:bCs/>
                <w:color w:val="000000" w:themeColor="text1"/>
                <w:spacing w:val="12"/>
                <w:sz w:val="22"/>
                <w:szCs w:val="22"/>
                <w:lang w:eastAsia="ru-RU"/>
              </w:rPr>
              <w:t>е</w:t>
            </w:r>
            <w:r w:rsidRPr="00507967">
              <w:rPr>
                <w:b/>
                <w:bCs/>
                <w:color w:val="000000" w:themeColor="text1"/>
                <w:spacing w:val="-11"/>
                <w:sz w:val="22"/>
                <w:szCs w:val="22"/>
                <w:lang w:eastAsia="ru-RU"/>
              </w:rPr>
              <w:t>р</w:t>
            </w:r>
            <w:r w:rsidRPr="00507967">
              <w:rPr>
                <w:b/>
                <w:bCs/>
                <w:color w:val="000000" w:themeColor="text1"/>
                <w:spacing w:val="-1"/>
                <w:sz w:val="22"/>
                <w:szCs w:val="22"/>
                <w:lang w:eastAsia="ru-RU"/>
              </w:rPr>
              <w:t>н</w:t>
            </w:r>
            <w:r w:rsidRPr="00507967">
              <w:rPr>
                <w:b/>
                <w:bCs/>
                <w:color w:val="000000" w:themeColor="text1"/>
                <w:spacing w:val="8"/>
                <w:sz w:val="22"/>
                <w:szCs w:val="22"/>
                <w:lang w:eastAsia="ru-RU"/>
              </w:rPr>
              <w:t>е</w:t>
            </w:r>
            <w:r w:rsidRPr="00507967">
              <w:rPr>
                <w:b/>
                <w:bCs/>
                <w:color w:val="000000" w:themeColor="text1"/>
                <w:spacing w:val="7"/>
                <w:sz w:val="22"/>
                <w:szCs w:val="22"/>
                <w:lang w:eastAsia="ru-RU"/>
              </w:rPr>
              <w:t>т</w:t>
            </w:r>
            <w:r w:rsidRPr="00507967">
              <w:rPr>
                <w:b/>
                <w:bCs/>
                <w:color w:val="000000" w:themeColor="text1"/>
                <w:spacing w:val="-5"/>
                <w:sz w:val="22"/>
                <w:szCs w:val="22"/>
                <w:lang w:eastAsia="ru-RU"/>
              </w:rPr>
              <w:t>-</w:t>
            </w:r>
            <w:r w:rsidRPr="00507967">
              <w:rPr>
                <w:b/>
                <w:bCs/>
                <w:color w:val="000000" w:themeColor="text1"/>
                <w:spacing w:val="-11"/>
                <w:sz w:val="22"/>
                <w:szCs w:val="22"/>
                <w:lang w:eastAsia="ru-RU"/>
              </w:rPr>
              <w:t>р</w:t>
            </w:r>
            <w:r w:rsidRPr="00507967">
              <w:rPr>
                <w:b/>
                <w:bCs/>
                <w:color w:val="000000" w:themeColor="text1"/>
                <w:spacing w:val="10"/>
                <w:sz w:val="22"/>
                <w:szCs w:val="22"/>
                <w:lang w:eastAsia="ru-RU"/>
              </w:rPr>
              <w:t>е</w:t>
            </w:r>
            <w:r w:rsidRPr="00507967">
              <w:rPr>
                <w:b/>
                <w:bCs/>
                <w:color w:val="000000" w:themeColor="text1"/>
                <w:spacing w:val="-2"/>
                <w:sz w:val="22"/>
                <w:szCs w:val="22"/>
                <w:lang w:eastAsia="ru-RU"/>
              </w:rPr>
              <w:t>с</w:t>
            </w:r>
            <w:r w:rsidRPr="00507967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507967">
              <w:rPr>
                <w:b/>
                <w:bCs/>
                <w:color w:val="000000" w:themeColor="text1"/>
                <w:spacing w:val="-11"/>
                <w:sz w:val="22"/>
                <w:szCs w:val="22"/>
                <w:lang w:eastAsia="ru-RU"/>
              </w:rPr>
              <w:t>р</w:t>
            </w:r>
            <w:r w:rsidRPr="00507967">
              <w:rPr>
                <w:b/>
                <w:bCs/>
                <w:color w:val="000000" w:themeColor="text1"/>
                <w:spacing w:val="-4"/>
                <w:sz w:val="22"/>
                <w:szCs w:val="22"/>
                <w:lang w:eastAsia="ru-RU"/>
              </w:rPr>
              <w:t>с</w:t>
            </w:r>
            <w:r w:rsidRPr="00507967">
              <w:rPr>
                <w:b/>
                <w:bCs/>
                <w:color w:val="000000" w:themeColor="text1"/>
                <w:spacing w:val="6"/>
                <w:sz w:val="22"/>
                <w:szCs w:val="22"/>
                <w:lang w:eastAsia="ru-RU"/>
              </w:rPr>
              <w:t>ы</w:t>
            </w:r>
            <w:r w:rsidRPr="00507967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:</w:t>
            </w:r>
          </w:p>
          <w:p w:rsidR="00507967" w:rsidRPr="00507967" w:rsidRDefault="00507967" w:rsidP="00507967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07967">
              <w:rPr>
                <w:color w:val="000000" w:themeColor="text1"/>
                <w:sz w:val="22"/>
                <w:szCs w:val="22"/>
                <w:lang w:eastAsia="ru-RU"/>
              </w:rPr>
              <w:t>1.</w:t>
            </w:r>
            <w:r w:rsidRPr="00507967">
              <w:rPr>
                <w:color w:val="000000" w:themeColor="text1"/>
                <w:spacing w:val="120"/>
                <w:sz w:val="22"/>
                <w:szCs w:val="22"/>
                <w:lang w:eastAsia="ru-RU"/>
              </w:rPr>
              <w:t xml:space="preserve"> </w:t>
            </w:r>
            <w:r w:rsidRPr="00507967">
              <w:rPr>
                <w:color w:val="000000" w:themeColor="text1"/>
                <w:sz w:val="22"/>
                <w:szCs w:val="22"/>
                <w:lang w:eastAsia="ru-RU"/>
              </w:rPr>
              <w:t xml:space="preserve">Учебный материал: тезисы лекций, видео-лекции, методические рекомендации по подготовке к семинарским занятиям, СРС и т.п., доступные на сайте </w:t>
            </w:r>
            <w:hyperlink r:id="rId8" w:history="1">
              <w:r w:rsidRPr="004707FB">
                <w:rPr>
                  <w:color w:val="000000" w:themeColor="text1"/>
                  <w:sz w:val="22"/>
                  <w:szCs w:val="22"/>
                  <w:u w:val="single"/>
                  <w:lang w:eastAsia="ru-RU"/>
                </w:rPr>
                <w:t>www.univer.kaznu.kz</w:t>
              </w:r>
            </w:hyperlink>
            <w:r w:rsidRPr="00507967">
              <w:rPr>
                <w:color w:val="000000" w:themeColor="text1"/>
                <w:sz w:val="22"/>
                <w:szCs w:val="22"/>
                <w:lang w:eastAsia="ru-RU"/>
              </w:rPr>
              <w:t xml:space="preserve"> в разделе УМКД.</w:t>
            </w:r>
          </w:p>
          <w:p w:rsidR="005A2291" w:rsidRPr="001D1B93" w:rsidRDefault="00507967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07FB">
              <w:rPr>
                <w:color w:val="000000" w:themeColor="text1"/>
                <w:sz w:val="22"/>
                <w:szCs w:val="22"/>
                <w:lang w:eastAsia="ru-RU"/>
              </w:rPr>
              <w:t>2. Нормативные правовые акты в соответствии с темами дисциплины, до</w:t>
            </w:r>
            <w:r w:rsidR="001D1B93" w:rsidRPr="004707FB">
              <w:rPr>
                <w:color w:val="000000" w:themeColor="text1"/>
                <w:sz w:val="22"/>
                <w:szCs w:val="22"/>
                <w:lang w:eastAsia="ru-RU"/>
              </w:rPr>
              <w:t xml:space="preserve">ступные в правовой базе «Закон» // </w:t>
            </w:r>
            <w:hyperlink r:id="rId9" w:history="1">
              <w:r w:rsidR="00293058" w:rsidRPr="004707FB">
                <w:rPr>
                  <w:rStyle w:val="af9"/>
                  <w:color w:val="000000" w:themeColor="text1"/>
                  <w:sz w:val="22"/>
                  <w:szCs w:val="22"/>
                  <w:shd w:val="clear" w:color="auto" w:fill="FFFFFF"/>
                  <w:lang w:val="kk-KZ"/>
                </w:rPr>
                <w:t>http://elibrary.kaznu.kz/ru</w:t>
              </w:r>
            </w:hyperlink>
            <w:r w:rsidR="00293058" w:rsidRPr="004707FB">
              <w:rPr>
                <w:rStyle w:val="af9"/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7E0B15" w:rsidRPr="007E0B15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E0B15" w:rsidRDefault="001640C9">
            <w:pPr>
              <w:rPr>
                <w:b/>
                <w:color w:val="000000" w:themeColor="text1"/>
                <w:sz w:val="22"/>
                <w:szCs w:val="22"/>
              </w:rPr>
            </w:pPr>
            <w:r w:rsidRPr="007E0B15">
              <w:rPr>
                <w:b/>
                <w:color w:val="000000" w:themeColor="text1"/>
                <w:sz w:val="22"/>
                <w:szCs w:val="22"/>
              </w:rPr>
              <w:t xml:space="preserve">Академическая политика курса </w:t>
            </w:r>
            <w:r w:rsidRPr="007E0B15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E0B15" w:rsidRDefault="001640C9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7E0B15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Правила академического поведения: </w:t>
            </w:r>
          </w:p>
          <w:p w:rsidR="001D1B93" w:rsidRPr="001D1B93" w:rsidRDefault="001D1B93" w:rsidP="001D1B93">
            <w:pPr>
              <w:jc w:val="both"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  <w:r w:rsidRPr="001D1B93">
              <w:rPr>
                <w:b/>
                <w:color w:val="000000" w:themeColor="text1"/>
                <w:sz w:val="22"/>
                <w:szCs w:val="22"/>
                <w:lang w:eastAsia="ru-RU"/>
              </w:rPr>
              <w:t xml:space="preserve">Правила академического поведения: </w:t>
            </w:r>
          </w:p>
          <w:p w:rsidR="001D1B93" w:rsidRPr="001D1B93" w:rsidRDefault="001D1B93" w:rsidP="001D1B93">
            <w:pPr>
              <w:tabs>
                <w:tab w:val="left" w:pos="426"/>
              </w:tabs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D1B93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1D1B93" w:rsidRPr="001D1B93" w:rsidRDefault="001D1B93" w:rsidP="001D1B93">
            <w:pPr>
              <w:tabs>
                <w:tab w:val="left" w:pos="426"/>
              </w:tabs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D1B93">
              <w:rPr>
                <w:b/>
                <w:color w:val="000000" w:themeColor="text1"/>
                <w:sz w:val="22"/>
                <w:szCs w:val="22"/>
                <w:lang w:eastAsia="ru-RU"/>
              </w:rPr>
              <w:t xml:space="preserve">ВНИМАНИЕ! </w:t>
            </w:r>
            <w:r w:rsidRPr="001D1B93">
              <w:rPr>
                <w:color w:val="000000" w:themeColor="text1"/>
                <w:sz w:val="22"/>
                <w:szCs w:val="22"/>
                <w:lang w:eastAsia="ru-RU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1D1B93" w:rsidRPr="001D1B93" w:rsidRDefault="001D1B93" w:rsidP="001D1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  <w:r w:rsidRPr="001D1B93">
              <w:rPr>
                <w:b/>
                <w:color w:val="000000" w:themeColor="text1"/>
                <w:sz w:val="22"/>
                <w:szCs w:val="22"/>
                <w:lang w:eastAsia="ru-RU"/>
              </w:rPr>
              <w:t>Академические ценности:</w:t>
            </w:r>
          </w:p>
          <w:p w:rsidR="001D1B93" w:rsidRPr="001D1B93" w:rsidRDefault="001D1B93" w:rsidP="001D1B93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D1B93">
              <w:rPr>
                <w:color w:val="000000" w:themeColor="text1"/>
                <w:sz w:val="22"/>
                <w:szCs w:val="22"/>
                <w:lang w:eastAsia="ru-RU"/>
              </w:rPr>
              <w:t xml:space="preserve">- Практические/лабораторные занятия, СРС должна носить </w:t>
            </w:r>
            <w:r w:rsidR="004707FB" w:rsidRPr="001D1B93">
              <w:rPr>
                <w:color w:val="000000" w:themeColor="text1"/>
                <w:sz w:val="22"/>
                <w:szCs w:val="22"/>
                <w:lang w:eastAsia="ru-RU"/>
              </w:rPr>
              <w:t>самостоятельный, точный</w:t>
            </w:r>
            <w:r w:rsidRPr="001D1B93">
              <w:rPr>
                <w:color w:val="000000" w:themeColor="text1"/>
                <w:sz w:val="22"/>
                <w:szCs w:val="22"/>
                <w:lang w:eastAsia="ru-RU"/>
              </w:rPr>
              <w:t xml:space="preserve"> характер.</w:t>
            </w:r>
          </w:p>
          <w:p w:rsidR="001D1B93" w:rsidRPr="001D1B93" w:rsidRDefault="001D1B93" w:rsidP="001D1B93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D1B93">
              <w:rPr>
                <w:color w:val="000000" w:themeColor="text1"/>
                <w:sz w:val="22"/>
                <w:szCs w:val="22"/>
                <w:lang w:eastAsia="ru-RU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1D1B93" w:rsidRPr="001D1B93" w:rsidRDefault="001D1B93" w:rsidP="001D1B93">
            <w:pPr>
              <w:jc w:val="both"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  <w:r w:rsidRPr="001D1B93">
              <w:rPr>
                <w:color w:val="000000" w:themeColor="text1"/>
                <w:sz w:val="22"/>
                <w:szCs w:val="22"/>
                <w:lang w:eastAsia="ru-RU"/>
              </w:rPr>
              <w:t xml:space="preserve">- в он-лайн режиме студенты обязаны обеспечить визуальное присутствие. Преподаватель имеет право требовать записи лекционного материала. «Аватарки» и заставки будут расцениваться как отсутствие на занятии. </w:t>
            </w:r>
          </w:p>
          <w:p w:rsidR="001D1B93" w:rsidRPr="001D1B93" w:rsidRDefault="001D1B93" w:rsidP="001D1B93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D1B93">
              <w:rPr>
                <w:color w:val="000000" w:themeColor="text1"/>
                <w:sz w:val="22"/>
                <w:szCs w:val="22"/>
                <w:lang w:eastAsia="ru-RU"/>
              </w:rPr>
              <w:t xml:space="preserve">- Студенты с ограниченными возможностями могут получать консультационную помощь по е-адресу: </w:t>
            </w:r>
            <w:r w:rsidRPr="001D1B93">
              <w:rPr>
                <w:color w:val="000000" w:themeColor="text1"/>
                <w:sz w:val="22"/>
                <w:szCs w:val="22"/>
                <w:lang w:val="en-US" w:eastAsia="ru-RU"/>
              </w:rPr>
              <w:t>aizhan</w:t>
            </w:r>
            <w:r w:rsidRPr="001D1B93">
              <w:rPr>
                <w:color w:val="000000" w:themeColor="text1"/>
                <w:sz w:val="22"/>
                <w:szCs w:val="22"/>
                <w:lang w:eastAsia="ru-RU"/>
              </w:rPr>
              <w:t>.</w:t>
            </w:r>
            <w:hyperlink r:id="rId10" w:history="1">
              <w:r w:rsidRPr="007E0B15">
                <w:rPr>
                  <w:color w:val="000000" w:themeColor="text1"/>
                  <w:sz w:val="22"/>
                  <w:szCs w:val="22"/>
                  <w:u w:val="single"/>
                  <w:lang w:val="en-US" w:eastAsia="ru-RU"/>
                </w:rPr>
                <w:t>zhatkanbaeva</w:t>
              </w:r>
              <w:r w:rsidRPr="007E0B15">
                <w:rPr>
                  <w:color w:val="000000" w:themeColor="text1"/>
                  <w:sz w:val="22"/>
                  <w:szCs w:val="22"/>
                  <w:u w:val="single"/>
                  <w:lang w:eastAsia="ru-RU"/>
                </w:rPr>
                <w:t>@</w:t>
              </w:r>
              <w:r w:rsidRPr="007E0B15">
                <w:rPr>
                  <w:color w:val="000000" w:themeColor="text1"/>
                  <w:sz w:val="22"/>
                  <w:szCs w:val="22"/>
                  <w:u w:val="single"/>
                  <w:lang w:val="en-US" w:eastAsia="ru-RU"/>
                </w:rPr>
                <w:t>kaznu</w:t>
              </w:r>
              <w:r w:rsidRPr="007E0B15">
                <w:rPr>
                  <w:color w:val="000000" w:themeColor="text1"/>
                  <w:sz w:val="22"/>
                  <w:szCs w:val="22"/>
                  <w:u w:val="single"/>
                  <w:lang w:eastAsia="ru-RU"/>
                </w:rPr>
                <w:t>.</w:t>
              </w:r>
              <w:r w:rsidRPr="007E0B15">
                <w:rPr>
                  <w:color w:val="000000" w:themeColor="text1"/>
                  <w:sz w:val="22"/>
                  <w:szCs w:val="22"/>
                  <w:u w:val="single"/>
                  <w:lang w:val="en-US" w:eastAsia="ru-RU"/>
                </w:rPr>
                <w:t>kz</w:t>
              </w:r>
            </w:hyperlink>
          </w:p>
          <w:p w:rsidR="001D1B93" w:rsidRPr="001D1B93" w:rsidRDefault="001D1B93" w:rsidP="001D1B93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D1B93">
              <w:rPr>
                <w:color w:val="000000" w:themeColor="text1"/>
                <w:sz w:val="22"/>
                <w:szCs w:val="22"/>
                <w:lang w:eastAsia="ru-RU"/>
              </w:rPr>
              <w:t>- дедлайн сдачи семинаров и СРС – в назначенную неделю – суббота до 23.30.</w:t>
            </w:r>
          </w:p>
          <w:p w:rsidR="001D1B93" w:rsidRPr="007E0B15" w:rsidRDefault="001D1B93" w:rsidP="001D1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E0B15">
              <w:rPr>
                <w:color w:val="000000" w:themeColor="text1"/>
                <w:sz w:val="22"/>
                <w:szCs w:val="22"/>
                <w:lang w:eastAsia="ru-RU"/>
              </w:rPr>
              <w:t>- оценки за неделю выставляются в субботу до 23.59.</w:t>
            </w:r>
          </w:p>
          <w:p w:rsidR="00594DE6" w:rsidRPr="007E0B15" w:rsidRDefault="001640C9" w:rsidP="001D1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7E0B15">
              <w:rPr>
                <w:b/>
                <w:color w:val="000000" w:themeColor="text1"/>
                <w:sz w:val="22"/>
                <w:szCs w:val="22"/>
              </w:rPr>
              <w:t>Академические ценности:</w:t>
            </w:r>
          </w:p>
          <w:p w:rsidR="00594DE6" w:rsidRPr="007E0B15" w:rsidRDefault="001640C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E0B15">
              <w:rPr>
                <w:color w:val="000000" w:themeColor="text1"/>
                <w:sz w:val="22"/>
                <w:szCs w:val="22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594DE6" w:rsidRPr="007E0B15" w:rsidRDefault="001640C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E0B15">
              <w:rPr>
                <w:color w:val="000000" w:themeColor="text1"/>
                <w:sz w:val="22"/>
                <w:szCs w:val="22"/>
              </w:rPr>
              <w:t>Студенты с ограниченными возможностями могут получать консультационную помощь по</w:t>
            </w:r>
            <w:r w:rsidR="003E6E0D" w:rsidRPr="007E0B15">
              <w:rPr>
                <w:color w:val="000000" w:themeColor="text1"/>
                <w:sz w:val="22"/>
                <w:szCs w:val="22"/>
              </w:rPr>
              <w:t xml:space="preserve"> </w:t>
            </w:r>
            <w:r w:rsidR="00923E03" w:rsidRPr="007E0B15">
              <w:rPr>
                <w:color w:val="000000" w:themeColor="text1"/>
                <w:sz w:val="22"/>
                <w:szCs w:val="22"/>
              </w:rPr>
              <w:t xml:space="preserve">телефону и по </w:t>
            </w:r>
            <w:r w:rsidRPr="007E0B15">
              <w:rPr>
                <w:color w:val="000000" w:themeColor="text1"/>
                <w:sz w:val="22"/>
                <w:szCs w:val="22"/>
              </w:rPr>
              <w:t xml:space="preserve"> е-адресу </w:t>
            </w:r>
            <w:hyperlink r:id="rId11">
              <w:r w:rsidRPr="007E0B15">
                <w:rPr>
                  <w:color w:val="000000" w:themeColor="text1"/>
                  <w:sz w:val="22"/>
                  <w:szCs w:val="22"/>
                  <w:u w:val="single"/>
                </w:rPr>
                <w:t>*******@gmail.com</w:t>
              </w:r>
            </w:hyperlink>
            <w:r w:rsidRPr="007E0B15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7E0B15" w:rsidRPr="007E0B15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E0B15" w:rsidRDefault="001640C9">
            <w:pPr>
              <w:rPr>
                <w:b/>
                <w:color w:val="000000" w:themeColor="text1"/>
                <w:sz w:val="22"/>
                <w:szCs w:val="22"/>
              </w:rPr>
            </w:pPr>
            <w:r w:rsidRPr="007E0B15">
              <w:rPr>
                <w:b/>
                <w:color w:val="000000" w:themeColor="text1"/>
                <w:sz w:val="22"/>
                <w:szCs w:val="22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E0B15" w:rsidRDefault="001640C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E0B15">
              <w:rPr>
                <w:b/>
                <w:color w:val="000000" w:themeColor="text1"/>
                <w:sz w:val="22"/>
                <w:szCs w:val="22"/>
              </w:rPr>
              <w:t>Критериальное оценивание:</w:t>
            </w:r>
            <w:r w:rsidRPr="007E0B15">
              <w:rPr>
                <w:color w:val="000000" w:themeColor="text1"/>
                <w:sz w:val="22"/>
                <w:szCs w:val="22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Pr="007E0B15" w:rsidRDefault="001640C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E0B15">
              <w:rPr>
                <w:b/>
                <w:color w:val="000000" w:themeColor="text1"/>
                <w:sz w:val="22"/>
                <w:szCs w:val="22"/>
              </w:rPr>
              <w:t>Суммативное оценивание:</w:t>
            </w:r>
            <w:r w:rsidRPr="007E0B15">
              <w:rPr>
                <w:color w:val="000000" w:themeColor="text1"/>
                <w:sz w:val="22"/>
                <w:szCs w:val="22"/>
              </w:rPr>
              <w:t xml:space="preserve"> оценивание ак</w:t>
            </w:r>
            <w:r w:rsidR="005E7456" w:rsidRPr="007E0B15">
              <w:rPr>
                <w:color w:val="000000" w:themeColor="text1"/>
                <w:sz w:val="22"/>
                <w:szCs w:val="22"/>
              </w:rPr>
              <w:t xml:space="preserve">тивности работы в аудитории (на </w:t>
            </w:r>
            <w:r w:rsidRPr="007E0B15">
              <w:rPr>
                <w:color w:val="000000" w:themeColor="text1"/>
                <w:sz w:val="22"/>
                <w:szCs w:val="22"/>
              </w:rPr>
              <w:t>вебинаре); оценивание выполненного задания.</w:t>
            </w:r>
          </w:p>
        </w:tc>
      </w:tr>
    </w:tbl>
    <w:p w:rsidR="00594DE6" w:rsidRPr="007E0B15" w:rsidRDefault="00594DE6">
      <w:pPr>
        <w:jc w:val="center"/>
        <w:rPr>
          <w:b/>
          <w:color w:val="000000" w:themeColor="text1"/>
          <w:sz w:val="22"/>
          <w:szCs w:val="22"/>
        </w:rPr>
      </w:pPr>
    </w:p>
    <w:p w:rsidR="00594DE6" w:rsidRPr="007E0B15" w:rsidRDefault="001640C9">
      <w:pPr>
        <w:tabs>
          <w:tab w:val="left" w:pos="1276"/>
        </w:tabs>
        <w:jc w:val="center"/>
        <w:rPr>
          <w:b/>
          <w:color w:val="000000" w:themeColor="text1"/>
          <w:sz w:val="22"/>
          <w:szCs w:val="22"/>
        </w:rPr>
      </w:pPr>
      <w:r w:rsidRPr="007E0B15">
        <w:rPr>
          <w:b/>
          <w:color w:val="000000" w:themeColor="text1"/>
          <w:sz w:val="22"/>
          <w:szCs w:val="22"/>
        </w:rPr>
        <w:t>Календарь (график) реализации содержания учебного курса</w:t>
      </w:r>
    </w:p>
    <w:p w:rsidR="00D36DBD" w:rsidRPr="007E0B15" w:rsidRDefault="00D36DBD">
      <w:pPr>
        <w:tabs>
          <w:tab w:val="left" w:pos="1276"/>
        </w:tabs>
        <w:jc w:val="center"/>
        <w:rPr>
          <w:b/>
          <w:color w:val="000000" w:themeColor="text1"/>
          <w:sz w:val="22"/>
          <w:szCs w:val="22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1"/>
        <w:gridCol w:w="850"/>
        <w:gridCol w:w="1013"/>
      </w:tblGrid>
      <w:tr w:rsidR="007E0B15" w:rsidRPr="007E0B15" w:rsidTr="000A75CE">
        <w:tc>
          <w:tcPr>
            <w:tcW w:w="971" w:type="dxa"/>
          </w:tcPr>
          <w:p w:rsidR="00D36DBD" w:rsidRPr="007E0B15" w:rsidRDefault="00D36DB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E0B15">
              <w:rPr>
                <w:b/>
                <w:color w:val="000000" w:themeColor="text1"/>
                <w:sz w:val="22"/>
                <w:szCs w:val="22"/>
              </w:rPr>
              <w:t>Неделя</w:t>
            </w:r>
          </w:p>
        </w:tc>
        <w:tc>
          <w:tcPr>
            <w:tcW w:w="7391" w:type="dxa"/>
          </w:tcPr>
          <w:p w:rsidR="00D36DBD" w:rsidRPr="007E0B15" w:rsidRDefault="00D36DB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E0B15">
              <w:rPr>
                <w:b/>
                <w:color w:val="000000" w:themeColor="text1"/>
                <w:sz w:val="22"/>
                <w:szCs w:val="22"/>
              </w:rPr>
              <w:t>Название темы</w:t>
            </w:r>
          </w:p>
        </w:tc>
        <w:tc>
          <w:tcPr>
            <w:tcW w:w="850" w:type="dxa"/>
          </w:tcPr>
          <w:p w:rsidR="00D36DBD" w:rsidRPr="007E0B15" w:rsidRDefault="00D36DB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E0B15">
              <w:rPr>
                <w:b/>
                <w:color w:val="000000" w:themeColor="text1"/>
                <w:sz w:val="22"/>
                <w:szCs w:val="22"/>
              </w:rPr>
              <w:t>Кол-во часов</w:t>
            </w:r>
          </w:p>
        </w:tc>
        <w:tc>
          <w:tcPr>
            <w:tcW w:w="1013" w:type="dxa"/>
          </w:tcPr>
          <w:p w:rsidR="00D36DBD" w:rsidRPr="007E0B15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E0B15">
              <w:rPr>
                <w:b/>
                <w:color w:val="000000" w:themeColor="text1"/>
                <w:sz w:val="22"/>
                <w:szCs w:val="22"/>
              </w:rPr>
              <w:t>Макс.</w:t>
            </w:r>
          </w:p>
          <w:p w:rsidR="00D36DBD" w:rsidRPr="007E0B15" w:rsidRDefault="003A4E0C" w:rsidP="003A4E0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E0B15">
              <w:rPr>
                <w:b/>
                <w:color w:val="000000" w:themeColor="text1"/>
                <w:sz w:val="22"/>
                <w:szCs w:val="22"/>
                <w:lang w:val="kk-KZ"/>
              </w:rPr>
              <w:t>б</w:t>
            </w:r>
            <w:r w:rsidR="00D36DBD" w:rsidRPr="007E0B15">
              <w:rPr>
                <w:b/>
                <w:color w:val="000000" w:themeColor="text1"/>
                <w:sz w:val="22"/>
                <w:szCs w:val="22"/>
              </w:rPr>
              <w:t>алл</w:t>
            </w:r>
            <w:r w:rsidR="00AC0B9C" w:rsidRPr="007E0B15">
              <w:rPr>
                <w:b/>
                <w:color w:val="000000" w:themeColor="text1"/>
                <w:sz w:val="22"/>
                <w:szCs w:val="22"/>
                <w:lang w:val="kk-KZ"/>
              </w:rPr>
              <w:t>***</w:t>
            </w:r>
          </w:p>
        </w:tc>
      </w:tr>
      <w:tr w:rsidR="007E0B15" w:rsidRPr="007E0B15" w:rsidTr="00BB32DC">
        <w:tc>
          <w:tcPr>
            <w:tcW w:w="10225" w:type="dxa"/>
            <w:gridSpan w:val="4"/>
          </w:tcPr>
          <w:p w:rsidR="00001D00" w:rsidRPr="007E0B15" w:rsidRDefault="00D36DBD" w:rsidP="007E0B1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E0B15">
              <w:rPr>
                <w:b/>
                <w:color w:val="000000" w:themeColor="text1"/>
                <w:sz w:val="22"/>
                <w:szCs w:val="22"/>
              </w:rPr>
              <w:t xml:space="preserve">Модуль 1 </w:t>
            </w:r>
            <w:r w:rsidR="00B04479" w:rsidRPr="007E0B15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7E0B15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Теория </w:t>
            </w:r>
            <w:r w:rsidR="007E0B15" w:rsidRPr="007E0B15">
              <w:rPr>
                <w:b/>
                <w:color w:val="000000" w:themeColor="text1"/>
                <w:kern w:val="36"/>
                <w:sz w:val="22"/>
                <w:szCs w:val="22"/>
                <w:lang w:eastAsia="ru-RU"/>
              </w:rPr>
              <w:t>государственного аудита и финансового контроля.</w:t>
            </w:r>
          </w:p>
        </w:tc>
      </w:tr>
      <w:tr w:rsidR="007E0B15" w:rsidRPr="007E0B15" w:rsidTr="000A75CE">
        <w:tc>
          <w:tcPr>
            <w:tcW w:w="971" w:type="dxa"/>
            <w:vMerge w:val="restart"/>
          </w:tcPr>
          <w:p w:rsidR="00BB32DC" w:rsidRPr="007E0B15" w:rsidRDefault="00BB32DC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E0B1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391" w:type="dxa"/>
          </w:tcPr>
          <w:p w:rsidR="00BB32DC" w:rsidRPr="007E0B15" w:rsidRDefault="00BB32DC" w:rsidP="00BB32DC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7E0B15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C41C08" w:rsidRPr="007E0B15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7E0B15">
              <w:rPr>
                <w:b/>
                <w:color w:val="000000" w:themeColor="text1"/>
                <w:sz w:val="22"/>
                <w:szCs w:val="22"/>
              </w:rPr>
              <w:t xml:space="preserve">1. </w:t>
            </w:r>
            <w:r w:rsidRPr="007E0B15">
              <w:rPr>
                <w:color w:val="000000" w:themeColor="text1"/>
                <w:sz w:val="22"/>
                <w:szCs w:val="22"/>
              </w:rPr>
              <w:t>Т</w:t>
            </w:r>
            <w:r w:rsidR="001D1B93" w:rsidRPr="007E0B15">
              <w:rPr>
                <w:color w:val="000000" w:themeColor="text1"/>
                <w:sz w:val="22"/>
                <w:szCs w:val="22"/>
              </w:rPr>
              <w:t xml:space="preserve">ема. </w:t>
            </w:r>
            <w:r w:rsidR="001D1B93" w:rsidRPr="007E0B15">
              <w:rPr>
                <w:color w:val="000000" w:themeColor="text1"/>
                <w:sz w:val="22"/>
                <w:szCs w:val="22"/>
              </w:rPr>
              <w:t>Сущность, функции и значение финансового контроля</w:t>
            </w:r>
          </w:p>
        </w:tc>
        <w:tc>
          <w:tcPr>
            <w:tcW w:w="850" w:type="dxa"/>
          </w:tcPr>
          <w:p w:rsidR="00BB32DC" w:rsidRPr="007E0B15" w:rsidRDefault="00811F7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E0B15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3" w:type="dxa"/>
          </w:tcPr>
          <w:p w:rsidR="00BB32DC" w:rsidRPr="007E0B15" w:rsidRDefault="00811F7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E0B15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  <w:tr w:rsidR="007E0B15" w:rsidRPr="007E0B15" w:rsidTr="000A75CE">
        <w:tc>
          <w:tcPr>
            <w:tcW w:w="971" w:type="dxa"/>
            <w:vMerge/>
          </w:tcPr>
          <w:p w:rsidR="006422ED" w:rsidRPr="007E0B15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91" w:type="dxa"/>
          </w:tcPr>
          <w:p w:rsidR="00FD34D0" w:rsidRPr="007E0B15" w:rsidRDefault="006422ED" w:rsidP="006422ED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7E0B15">
              <w:rPr>
                <w:b/>
                <w:color w:val="000000" w:themeColor="text1"/>
                <w:sz w:val="22"/>
                <w:szCs w:val="22"/>
              </w:rPr>
              <w:t xml:space="preserve">СЗ 1. </w:t>
            </w:r>
            <w:r w:rsidRPr="007E0B15">
              <w:rPr>
                <w:color w:val="000000" w:themeColor="text1"/>
                <w:sz w:val="22"/>
                <w:szCs w:val="22"/>
              </w:rPr>
              <w:t>Т</w:t>
            </w:r>
            <w:r w:rsidR="001D1B93" w:rsidRPr="007E0B15">
              <w:rPr>
                <w:color w:val="000000" w:themeColor="text1"/>
                <w:sz w:val="22"/>
                <w:szCs w:val="22"/>
              </w:rPr>
              <w:t xml:space="preserve">ема. </w:t>
            </w:r>
            <w:r w:rsidR="001D1B93" w:rsidRPr="007E0B15">
              <w:rPr>
                <w:color w:val="000000" w:themeColor="text1"/>
                <w:sz w:val="22"/>
                <w:szCs w:val="22"/>
              </w:rPr>
              <w:t>Сущность, функции и значение финансового контроля</w:t>
            </w:r>
          </w:p>
          <w:p w:rsidR="006422ED" w:rsidRPr="007E0B15" w:rsidRDefault="006422ED" w:rsidP="004C6A23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6422ED" w:rsidRPr="007E0B15" w:rsidRDefault="00811F7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E0B1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13" w:type="dxa"/>
          </w:tcPr>
          <w:p w:rsidR="006422ED" w:rsidRPr="007E0B15" w:rsidRDefault="007E0B15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7E0B15" w:rsidRPr="007E0B15" w:rsidTr="000A75CE">
        <w:tc>
          <w:tcPr>
            <w:tcW w:w="971" w:type="dxa"/>
            <w:vMerge w:val="restart"/>
          </w:tcPr>
          <w:p w:rsidR="006422ED" w:rsidRPr="007E0B15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E0B1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391" w:type="dxa"/>
          </w:tcPr>
          <w:p w:rsidR="006422ED" w:rsidRPr="007E0B15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7E0B15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C41C08" w:rsidRPr="007E0B15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7E0B15">
              <w:rPr>
                <w:b/>
                <w:color w:val="000000" w:themeColor="text1"/>
                <w:sz w:val="22"/>
                <w:szCs w:val="22"/>
              </w:rPr>
              <w:t xml:space="preserve">2. </w:t>
            </w:r>
            <w:r w:rsidR="003A4E0C" w:rsidRPr="007E0B15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  </w:t>
            </w:r>
            <w:r w:rsidRPr="007E0B15">
              <w:rPr>
                <w:color w:val="000000" w:themeColor="text1"/>
                <w:sz w:val="22"/>
                <w:szCs w:val="22"/>
              </w:rPr>
              <w:t>Тема</w:t>
            </w:r>
            <w:r w:rsidR="00811F70" w:rsidRPr="007E0B15">
              <w:rPr>
                <w:color w:val="000000" w:themeColor="text1"/>
                <w:sz w:val="22"/>
                <w:szCs w:val="22"/>
              </w:rPr>
              <w:t>. Мировая история и практика возникновения и развития финансового контроля и аудита.</w:t>
            </w:r>
          </w:p>
        </w:tc>
        <w:tc>
          <w:tcPr>
            <w:tcW w:w="850" w:type="dxa"/>
          </w:tcPr>
          <w:p w:rsidR="006422ED" w:rsidRPr="007E0B15" w:rsidRDefault="00811F7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E0B1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3" w:type="dxa"/>
          </w:tcPr>
          <w:p w:rsidR="006422ED" w:rsidRPr="007E0B15" w:rsidRDefault="00811F7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E0B15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7E0B15" w:rsidRPr="007E0B15" w:rsidTr="000A75CE">
        <w:tc>
          <w:tcPr>
            <w:tcW w:w="971" w:type="dxa"/>
            <w:vMerge/>
          </w:tcPr>
          <w:p w:rsidR="006422ED" w:rsidRPr="007E0B15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91" w:type="dxa"/>
          </w:tcPr>
          <w:p w:rsidR="006422ED" w:rsidRPr="007E0B15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7E0B15">
              <w:rPr>
                <w:b/>
                <w:color w:val="000000" w:themeColor="text1"/>
                <w:sz w:val="22"/>
                <w:szCs w:val="22"/>
              </w:rPr>
              <w:t>СЗ 2.</w:t>
            </w:r>
            <w:r w:rsidRPr="007E0B15">
              <w:rPr>
                <w:color w:val="000000" w:themeColor="text1"/>
                <w:sz w:val="22"/>
                <w:szCs w:val="22"/>
              </w:rPr>
              <w:t xml:space="preserve"> </w:t>
            </w:r>
            <w:r w:rsidR="003A4E0C" w:rsidRPr="007E0B15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7E0B15">
              <w:rPr>
                <w:color w:val="000000" w:themeColor="text1"/>
                <w:sz w:val="22"/>
                <w:szCs w:val="22"/>
              </w:rPr>
              <w:t>Тема</w:t>
            </w:r>
            <w:r w:rsidR="00811F70" w:rsidRPr="007E0B15">
              <w:rPr>
                <w:color w:val="000000" w:themeColor="text1"/>
                <w:sz w:val="22"/>
                <w:szCs w:val="22"/>
              </w:rPr>
              <w:t xml:space="preserve">. </w:t>
            </w:r>
            <w:r w:rsidR="00811F70" w:rsidRPr="007E0B15">
              <w:rPr>
                <w:color w:val="000000" w:themeColor="text1"/>
                <w:sz w:val="22"/>
                <w:szCs w:val="22"/>
              </w:rPr>
              <w:t>Мировая история и практика возникновения и развития финансового контроля и аудита.</w:t>
            </w:r>
          </w:p>
        </w:tc>
        <w:tc>
          <w:tcPr>
            <w:tcW w:w="850" w:type="dxa"/>
          </w:tcPr>
          <w:p w:rsidR="006422ED" w:rsidRPr="007E0B15" w:rsidRDefault="00811F7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E0B1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13" w:type="dxa"/>
          </w:tcPr>
          <w:p w:rsidR="006422ED" w:rsidRPr="007E0B15" w:rsidRDefault="007E0B15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7E0B15" w:rsidRPr="007E0B15" w:rsidTr="000A75CE">
        <w:tc>
          <w:tcPr>
            <w:tcW w:w="971" w:type="dxa"/>
            <w:vMerge/>
          </w:tcPr>
          <w:p w:rsidR="006422ED" w:rsidRPr="007E0B15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91" w:type="dxa"/>
          </w:tcPr>
          <w:p w:rsidR="00000E31" w:rsidRPr="007E0B15" w:rsidRDefault="006422ED" w:rsidP="00AC0B9C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7E0B15">
              <w:rPr>
                <w:b/>
                <w:color w:val="000000" w:themeColor="text1"/>
                <w:sz w:val="22"/>
                <w:szCs w:val="22"/>
              </w:rPr>
              <w:t>С</w:t>
            </w:r>
            <w:r w:rsidR="00B04479" w:rsidRPr="007E0B15">
              <w:rPr>
                <w:b/>
                <w:color w:val="000000" w:themeColor="text1"/>
                <w:sz w:val="22"/>
                <w:szCs w:val="22"/>
                <w:lang w:val="kk-KZ"/>
              </w:rPr>
              <w:t>Р</w:t>
            </w:r>
            <w:r w:rsidRPr="007E0B15">
              <w:rPr>
                <w:b/>
                <w:color w:val="000000" w:themeColor="text1"/>
                <w:sz w:val="22"/>
                <w:szCs w:val="22"/>
              </w:rPr>
              <w:t xml:space="preserve">СП 1. </w:t>
            </w:r>
            <w:r w:rsidRPr="007E0B15">
              <w:rPr>
                <w:color w:val="000000" w:themeColor="text1"/>
                <w:sz w:val="22"/>
                <w:szCs w:val="22"/>
              </w:rPr>
              <w:t>Консультация по выполнению СРС1</w:t>
            </w:r>
            <w:r w:rsidR="00B04479" w:rsidRPr="007E0B15">
              <w:rPr>
                <w:color w:val="000000" w:themeColor="text1"/>
                <w:sz w:val="22"/>
                <w:szCs w:val="22"/>
                <w:lang w:val="kk-KZ"/>
              </w:rPr>
              <w:t xml:space="preserve"> на тему: Тема</w:t>
            </w:r>
            <w:r w:rsidR="00811F70" w:rsidRPr="007E0B15">
              <w:rPr>
                <w:color w:val="000000" w:themeColor="text1"/>
                <w:sz w:val="22"/>
                <w:szCs w:val="22"/>
                <w:lang w:val="kk-KZ"/>
              </w:rPr>
              <w:t>. Практика финансового контроля в различных странах мира. Выбор страны по желанию студента.</w:t>
            </w:r>
          </w:p>
          <w:p w:rsidR="00FD34D0" w:rsidRPr="007E0B15" w:rsidRDefault="0030728E" w:rsidP="002B4684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7E0B15">
              <w:rPr>
                <w:color w:val="000000" w:themeColor="text1"/>
                <w:sz w:val="22"/>
                <w:szCs w:val="22"/>
              </w:rPr>
              <w:t>Самостоятельная</w:t>
            </w:r>
            <w:r w:rsidR="00EB5722" w:rsidRPr="007E0B15">
              <w:rPr>
                <w:color w:val="000000" w:themeColor="text1"/>
                <w:sz w:val="22"/>
                <w:szCs w:val="22"/>
              </w:rPr>
              <w:t xml:space="preserve"> работа </w:t>
            </w:r>
            <w:r w:rsidR="003B57C0" w:rsidRPr="007E0B15">
              <w:rPr>
                <w:color w:val="000000" w:themeColor="text1"/>
                <w:sz w:val="22"/>
                <w:szCs w:val="22"/>
              </w:rPr>
              <w:t>обучающихся (</w:t>
            </w:r>
            <w:r w:rsidR="00EB5722" w:rsidRPr="007E0B15">
              <w:rPr>
                <w:color w:val="000000" w:themeColor="text1"/>
                <w:sz w:val="22"/>
                <w:szCs w:val="22"/>
              </w:rPr>
              <w:t>СРС, коллоквиум и т.д.) оценивается 55-60 % от общей суммы баллов.</w:t>
            </w:r>
          </w:p>
        </w:tc>
        <w:tc>
          <w:tcPr>
            <w:tcW w:w="850" w:type="dxa"/>
          </w:tcPr>
          <w:p w:rsidR="006422ED" w:rsidRPr="007E0B15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13" w:type="dxa"/>
          </w:tcPr>
          <w:p w:rsidR="006422ED" w:rsidRPr="007E0B15" w:rsidRDefault="00811F70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E0B15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7E0B15" w:rsidRPr="007E0B15" w:rsidTr="000A75CE">
        <w:tc>
          <w:tcPr>
            <w:tcW w:w="971" w:type="dxa"/>
            <w:vMerge w:val="restart"/>
          </w:tcPr>
          <w:p w:rsidR="006422ED" w:rsidRPr="007E0B15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E0B1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91" w:type="dxa"/>
          </w:tcPr>
          <w:p w:rsidR="006422ED" w:rsidRPr="007E0B15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7E0B15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C41C08" w:rsidRPr="007E0B15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7E0B15">
              <w:rPr>
                <w:b/>
                <w:color w:val="000000" w:themeColor="text1"/>
                <w:sz w:val="22"/>
                <w:szCs w:val="22"/>
              </w:rPr>
              <w:t>3.</w:t>
            </w:r>
            <w:r w:rsidRPr="007E0B15">
              <w:rPr>
                <w:color w:val="000000" w:themeColor="text1"/>
                <w:sz w:val="22"/>
                <w:szCs w:val="22"/>
              </w:rPr>
              <w:t xml:space="preserve"> Тема</w:t>
            </w:r>
            <w:r w:rsidR="007146CE" w:rsidRPr="007E0B15">
              <w:rPr>
                <w:color w:val="000000" w:themeColor="text1"/>
                <w:sz w:val="22"/>
                <w:szCs w:val="22"/>
              </w:rPr>
              <w:t>. Международно-правовая база и организации проведения финансового контроля и аудита.</w:t>
            </w:r>
          </w:p>
        </w:tc>
        <w:tc>
          <w:tcPr>
            <w:tcW w:w="850" w:type="dxa"/>
          </w:tcPr>
          <w:p w:rsidR="006422ED" w:rsidRPr="007E0B15" w:rsidRDefault="007E0B15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3" w:type="dxa"/>
          </w:tcPr>
          <w:p w:rsidR="006422ED" w:rsidRPr="007E0B15" w:rsidRDefault="007E0B15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  <w:tr w:rsidR="007E0B15" w:rsidRPr="007E0B15" w:rsidTr="000A75CE">
        <w:tc>
          <w:tcPr>
            <w:tcW w:w="971" w:type="dxa"/>
            <w:vMerge/>
          </w:tcPr>
          <w:p w:rsidR="006422ED" w:rsidRPr="007E0B15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91" w:type="dxa"/>
          </w:tcPr>
          <w:p w:rsidR="006422ED" w:rsidRPr="007E0B15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7E0B15">
              <w:rPr>
                <w:b/>
                <w:color w:val="000000" w:themeColor="text1"/>
                <w:sz w:val="22"/>
                <w:szCs w:val="22"/>
              </w:rPr>
              <w:t>СЗ 3.</w:t>
            </w:r>
            <w:r w:rsidRPr="007E0B15">
              <w:rPr>
                <w:color w:val="000000" w:themeColor="text1"/>
                <w:sz w:val="22"/>
                <w:szCs w:val="22"/>
              </w:rPr>
              <w:t xml:space="preserve"> Тема</w:t>
            </w:r>
            <w:r w:rsidR="007146CE" w:rsidRPr="007E0B15">
              <w:rPr>
                <w:color w:val="000000" w:themeColor="text1"/>
                <w:sz w:val="22"/>
                <w:szCs w:val="22"/>
              </w:rPr>
              <w:t xml:space="preserve">. </w:t>
            </w:r>
            <w:r w:rsidR="007146CE" w:rsidRPr="007E0B15">
              <w:rPr>
                <w:color w:val="000000" w:themeColor="text1"/>
                <w:sz w:val="22"/>
                <w:szCs w:val="22"/>
              </w:rPr>
              <w:t xml:space="preserve">Международно-правовая база и организации проведения </w:t>
            </w:r>
            <w:r w:rsidR="007146CE" w:rsidRPr="007E0B15">
              <w:rPr>
                <w:color w:val="000000" w:themeColor="text1"/>
                <w:sz w:val="22"/>
                <w:szCs w:val="22"/>
              </w:rPr>
              <w:t>финансового</w:t>
            </w:r>
            <w:r w:rsidR="007146CE" w:rsidRPr="007E0B15">
              <w:rPr>
                <w:color w:val="000000" w:themeColor="text1"/>
                <w:sz w:val="22"/>
                <w:szCs w:val="22"/>
              </w:rPr>
              <w:t xml:space="preserve"> контроля и аудита.</w:t>
            </w:r>
          </w:p>
        </w:tc>
        <w:tc>
          <w:tcPr>
            <w:tcW w:w="850" w:type="dxa"/>
          </w:tcPr>
          <w:p w:rsidR="006422ED" w:rsidRPr="007E0B15" w:rsidRDefault="007E0B15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13" w:type="dxa"/>
          </w:tcPr>
          <w:p w:rsidR="006422ED" w:rsidRPr="007E0B15" w:rsidRDefault="007E0B15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7E0B15" w:rsidRPr="007E0B15" w:rsidTr="000A75CE">
        <w:tc>
          <w:tcPr>
            <w:tcW w:w="971" w:type="dxa"/>
            <w:vMerge/>
          </w:tcPr>
          <w:p w:rsidR="006422ED" w:rsidRPr="007E0B15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391" w:type="dxa"/>
          </w:tcPr>
          <w:p w:rsidR="006422ED" w:rsidRPr="007E0B15" w:rsidRDefault="006422ED" w:rsidP="007146C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4707FB">
              <w:rPr>
                <w:b/>
                <w:color w:val="000000" w:themeColor="text1"/>
                <w:sz w:val="22"/>
                <w:szCs w:val="22"/>
              </w:rPr>
              <w:t>СРС 1.</w:t>
            </w:r>
            <w:r w:rsidRPr="007E0B1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0C29CE" w:rsidRPr="007E0B1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146CE" w:rsidRPr="007E0B15">
              <w:rPr>
                <w:color w:val="000000" w:themeColor="text1"/>
                <w:sz w:val="22"/>
                <w:szCs w:val="22"/>
              </w:rPr>
              <w:t>Общепринятые</w:t>
            </w:r>
            <w:r w:rsidR="007146CE" w:rsidRPr="007E0B15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7146CE" w:rsidRPr="007E0B15">
              <w:rPr>
                <w:color w:val="000000" w:themeColor="text1"/>
                <w:sz w:val="22"/>
                <w:szCs w:val="22"/>
              </w:rPr>
              <w:t>стандарты</w:t>
            </w:r>
            <w:r w:rsidR="007146CE" w:rsidRPr="007E0B15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7146CE" w:rsidRPr="007E0B15">
              <w:rPr>
                <w:color w:val="000000" w:themeColor="text1"/>
                <w:sz w:val="22"/>
                <w:szCs w:val="22"/>
              </w:rPr>
              <w:t>государственного</w:t>
            </w:r>
            <w:r w:rsidR="007146CE" w:rsidRPr="007E0B15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7146CE" w:rsidRPr="007E0B15">
              <w:rPr>
                <w:color w:val="000000" w:themeColor="text1"/>
                <w:sz w:val="22"/>
                <w:szCs w:val="22"/>
              </w:rPr>
              <w:t>аудита</w:t>
            </w:r>
            <w:r w:rsidR="007146CE" w:rsidRPr="007E0B15">
              <w:rPr>
                <w:color w:val="000000" w:themeColor="text1"/>
                <w:sz w:val="22"/>
                <w:szCs w:val="22"/>
                <w:lang w:val="en-US"/>
              </w:rPr>
              <w:t xml:space="preserve"> — «</w:t>
            </w:r>
            <w:r w:rsidR="007146CE" w:rsidRPr="007E0B15">
              <w:rPr>
                <w:color w:val="000000" w:themeColor="text1"/>
                <w:sz w:val="22"/>
                <w:szCs w:val="22"/>
              </w:rPr>
              <w:t>Желтая</w:t>
            </w:r>
            <w:r w:rsidR="007146CE" w:rsidRPr="007E0B15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7146CE" w:rsidRPr="007E0B15">
              <w:rPr>
                <w:color w:val="000000" w:themeColor="text1"/>
                <w:sz w:val="22"/>
                <w:szCs w:val="22"/>
              </w:rPr>
              <w:t>книга</w:t>
            </w:r>
            <w:r w:rsidR="007146CE" w:rsidRPr="007E0B15">
              <w:rPr>
                <w:color w:val="000000" w:themeColor="text1"/>
                <w:sz w:val="22"/>
                <w:szCs w:val="22"/>
                <w:lang w:val="en-US"/>
              </w:rPr>
              <w:t>» (Generally Accepted Government Auditing Standards — Yellow Book).</w:t>
            </w:r>
            <w:r w:rsidR="007146CE" w:rsidRPr="007E0B15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7146CE" w:rsidRPr="007E0B15">
              <w:rPr>
                <w:color w:val="000000" w:themeColor="text1"/>
                <w:sz w:val="22"/>
                <w:szCs w:val="22"/>
              </w:rPr>
              <w:t>Анализ.</w:t>
            </w:r>
          </w:p>
        </w:tc>
        <w:tc>
          <w:tcPr>
            <w:tcW w:w="850" w:type="dxa"/>
          </w:tcPr>
          <w:p w:rsidR="006422ED" w:rsidRPr="007E0B15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13" w:type="dxa"/>
          </w:tcPr>
          <w:p w:rsidR="006422ED" w:rsidRPr="007E0B15" w:rsidRDefault="007146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E0B15">
              <w:rPr>
                <w:b/>
                <w:color w:val="000000" w:themeColor="text1"/>
                <w:sz w:val="22"/>
                <w:szCs w:val="22"/>
              </w:rPr>
              <w:t>30</w:t>
            </w:r>
          </w:p>
        </w:tc>
      </w:tr>
      <w:tr w:rsidR="007E0B15" w:rsidRPr="007E0B15" w:rsidTr="000A75CE">
        <w:tc>
          <w:tcPr>
            <w:tcW w:w="971" w:type="dxa"/>
            <w:vMerge w:val="restart"/>
          </w:tcPr>
          <w:p w:rsidR="000C29CE" w:rsidRPr="007E0B15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E0B1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391" w:type="dxa"/>
          </w:tcPr>
          <w:p w:rsidR="000C29CE" w:rsidRPr="007E0B15" w:rsidRDefault="000C29CE" w:rsidP="006422ED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7E0B15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C41C08" w:rsidRPr="007E0B15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7E0B15">
              <w:rPr>
                <w:b/>
                <w:color w:val="000000" w:themeColor="text1"/>
                <w:sz w:val="22"/>
                <w:szCs w:val="22"/>
              </w:rPr>
              <w:t>4.</w:t>
            </w:r>
            <w:r w:rsidRPr="007E0B15">
              <w:rPr>
                <w:color w:val="000000" w:themeColor="text1"/>
                <w:sz w:val="22"/>
                <w:szCs w:val="22"/>
              </w:rPr>
              <w:t xml:space="preserve"> Тема</w:t>
            </w:r>
            <w:r w:rsidR="007146CE" w:rsidRPr="007E0B15">
              <w:rPr>
                <w:color w:val="000000" w:themeColor="text1"/>
                <w:sz w:val="22"/>
                <w:szCs w:val="22"/>
              </w:rPr>
              <w:t xml:space="preserve">. Специфика </w:t>
            </w:r>
            <w:r w:rsidR="007146CE" w:rsidRPr="007E0B15">
              <w:rPr>
                <w:color w:val="000000" w:themeColor="text1"/>
                <w:kern w:val="36"/>
                <w:sz w:val="22"/>
                <w:szCs w:val="22"/>
                <w:lang w:eastAsia="ru-RU"/>
              </w:rPr>
              <w:t>государственного аудита и финансового контроля.</w:t>
            </w:r>
          </w:p>
        </w:tc>
        <w:tc>
          <w:tcPr>
            <w:tcW w:w="850" w:type="dxa"/>
          </w:tcPr>
          <w:p w:rsidR="000C29CE" w:rsidRPr="007E0B15" w:rsidRDefault="007E0B15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3" w:type="dxa"/>
          </w:tcPr>
          <w:p w:rsidR="000C29CE" w:rsidRPr="007E0B15" w:rsidRDefault="007E0B15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  <w:tr w:rsidR="007E0B15" w:rsidRPr="007E0B15" w:rsidTr="000A75CE">
        <w:tc>
          <w:tcPr>
            <w:tcW w:w="971" w:type="dxa"/>
            <w:vMerge/>
          </w:tcPr>
          <w:p w:rsidR="000C29CE" w:rsidRPr="007E0B15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91" w:type="dxa"/>
          </w:tcPr>
          <w:p w:rsidR="000C29CE" w:rsidRPr="007E0B15" w:rsidRDefault="000C29CE" w:rsidP="006422ED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7E0B15">
              <w:rPr>
                <w:b/>
                <w:color w:val="000000" w:themeColor="text1"/>
                <w:sz w:val="22"/>
                <w:szCs w:val="22"/>
              </w:rPr>
              <w:t>СЗ 4.</w:t>
            </w:r>
            <w:r w:rsidRPr="007E0B15">
              <w:rPr>
                <w:color w:val="000000" w:themeColor="text1"/>
                <w:sz w:val="22"/>
                <w:szCs w:val="22"/>
              </w:rPr>
              <w:t xml:space="preserve"> Тема</w:t>
            </w:r>
            <w:r w:rsidR="007146CE" w:rsidRPr="007E0B15">
              <w:rPr>
                <w:color w:val="000000" w:themeColor="text1"/>
                <w:sz w:val="22"/>
                <w:szCs w:val="22"/>
              </w:rPr>
              <w:t xml:space="preserve">. </w:t>
            </w:r>
            <w:r w:rsidR="007146CE" w:rsidRPr="007E0B15">
              <w:rPr>
                <w:color w:val="000000" w:themeColor="text1"/>
                <w:sz w:val="22"/>
                <w:szCs w:val="22"/>
              </w:rPr>
              <w:t xml:space="preserve">Специфика </w:t>
            </w:r>
            <w:r w:rsidR="007146CE" w:rsidRPr="007E0B15">
              <w:rPr>
                <w:color w:val="000000" w:themeColor="text1"/>
                <w:kern w:val="36"/>
                <w:sz w:val="22"/>
                <w:szCs w:val="22"/>
                <w:lang w:eastAsia="ru-RU"/>
              </w:rPr>
              <w:t>государственного аудита и финансового контроля.</w:t>
            </w:r>
          </w:p>
        </w:tc>
        <w:tc>
          <w:tcPr>
            <w:tcW w:w="850" w:type="dxa"/>
          </w:tcPr>
          <w:p w:rsidR="000C29CE" w:rsidRPr="007E0B15" w:rsidRDefault="007E0B15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13" w:type="dxa"/>
          </w:tcPr>
          <w:p w:rsidR="000C29CE" w:rsidRPr="007E0B15" w:rsidRDefault="007E0B15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7E0B15" w:rsidRPr="007E0B15" w:rsidTr="000A75CE">
        <w:tc>
          <w:tcPr>
            <w:tcW w:w="971" w:type="dxa"/>
            <w:vMerge/>
          </w:tcPr>
          <w:p w:rsidR="000C29CE" w:rsidRPr="007E0B15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91" w:type="dxa"/>
          </w:tcPr>
          <w:p w:rsidR="000C29CE" w:rsidRPr="007E0B15" w:rsidRDefault="000C29CE" w:rsidP="007146CE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E0B15">
              <w:rPr>
                <w:b/>
                <w:color w:val="000000" w:themeColor="text1"/>
                <w:sz w:val="22"/>
                <w:szCs w:val="22"/>
              </w:rPr>
              <w:t>С</w:t>
            </w:r>
            <w:r w:rsidR="00B04479" w:rsidRPr="007E0B15">
              <w:rPr>
                <w:b/>
                <w:color w:val="000000" w:themeColor="text1"/>
                <w:sz w:val="22"/>
                <w:szCs w:val="22"/>
                <w:lang w:val="kk-KZ"/>
              </w:rPr>
              <w:t>Р</w:t>
            </w:r>
            <w:r w:rsidRPr="007E0B15">
              <w:rPr>
                <w:b/>
                <w:color w:val="000000" w:themeColor="text1"/>
                <w:sz w:val="22"/>
                <w:szCs w:val="22"/>
              </w:rPr>
              <w:t xml:space="preserve">СП 2. </w:t>
            </w:r>
            <w:r w:rsidR="007146CE" w:rsidRPr="007E0B15">
              <w:rPr>
                <w:color w:val="000000" w:themeColor="text1"/>
                <w:sz w:val="22"/>
                <w:szCs w:val="22"/>
              </w:rPr>
              <w:t>Коллоквиум - контрольная работа</w:t>
            </w:r>
          </w:p>
        </w:tc>
        <w:tc>
          <w:tcPr>
            <w:tcW w:w="850" w:type="dxa"/>
          </w:tcPr>
          <w:p w:rsidR="000C29CE" w:rsidRPr="007E0B15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3" w:type="dxa"/>
          </w:tcPr>
          <w:p w:rsidR="000C29CE" w:rsidRPr="007E0B15" w:rsidRDefault="007146CE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E0B15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7E0B15" w:rsidRPr="007E0B15" w:rsidTr="000A75CE">
        <w:tc>
          <w:tcPr>
            <w:tcW w:w="971" w:type="dxa"/>
            <w:vMerge w:val="restart"/>
          </w:tcPr>
          <w:p w:rsidR="006422ED" w:rsidRPr="007E0B15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E0B15">
              <w:rPr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  <w:tc>
          <w:tcPr>
            <w:tcW w:w="7391" w:type="dxa"/>
          </w:tcPr>
          <w:p w:rsidR="006422ED" w:rsidRPr="007E0B15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7E0B15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C41C08" w:rsidRPr="007E0B15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7E0B15">
              <w:rPr>
                <w:b/>
                <w:color w:val="000000" w:themeColor="text1"/>
                <w:sz w:val="22"/>
                <w:szCs w:val="22"/>
              </w:rPr>
              <w:t>5.</w:t>
            </w:r>
            <w:r w:rsidRPr="007E0B15">
              <w:rPr>
                <w:color w:val="000000" w:themeColor="text1"/>
                <w:sz w:val="22"/>
                <w:szCs w:val="22"/>
              </w:rPr>
              <w:t xml:space="preserve"> Тема</w:t>
            </w:r>
            <w:r w:rsidR="007E0B15" w:rsidRPr="007E0B15">
              <w:rPr>
                <w:color w:val="000000" w:themeColor="text1"/>
                <w:sz w:val="22"/>
                <w:szCs w:val="22"/>
              </w:rPr>
              <w:t xml:space="preserve">. Виды и формы </w:t>
            </w:r>
            <w:r w:rsidR="007E0B15" w:rsidRPr="007E0B15">
              <w:rPr>
                <w:color w:val="000000" w:themeColor="text1"/>
                <w:kern w:val="36"/>
                <w:sz w:val="22"/>
                <w:szCs w:val="22"/>
                <w:lang w:eastAsia="ru-RU"/>
              </w:rPr>
              <w:t>государственного аудита и финансового контроля.</w:t>
            </w:r>
          </w:p>
        </w:tc>
        <w:tc>
          <w:tcPr>
            <w:tcW w:w="850" w:type="dxa"/>
          </w:tcPr>
          <w:p w:rsidR="006422ED" w:rsidRPr="007E0B15" w:rsidRDefault="007E0B15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3" w:type="dxa"/>
          </w:tcPr>
          <w:p w:rsidR="006422ED" w:rsidRPr="007E0B15" w:rsidRDefault="007E0B15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  <w:tr w:rsidR="007E0B15" w:rsidRPr="007E0B15" w:rsidTr="000A75CE">
        <w:tc>
          <w:tcPr>
            <w:tcW w:w="971" w:type="dxa"/>
            <w:vMerge/>
          </w:tcPr>
          <w:p w:rsidR="006422ED" w:rsidRPr="007E0B15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91" w:type="dxa"/>
          </w:tcPr>
          <w:p w:rsidR="006422ED" w:rsidRPr="007E0B15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7E0B15">
              <w:rPr>
                <w:b/>
                <w:color w:val="000000" w:themeColor="text1"/>
                <w:sz w:val="22"/>
                <w:szCs w:val="22"/>
              </w:rPr>
              <w:t>СЗ 5.</w:t>
            </w:r>
            <w:r w:rsidRPr="007E0B15">
              <w:rPr>
                <w:color w:val="000000" w:themeColor="text1"/>
                <w:sz w:val="22"/>
                <w:szCs w:val="22"/>
              </w:rPr>
              <w:t xml:space="preserve"> Тема</w:t>
            </w:r>
            <w:r w:rsidR="007E0B15" w:rsidRPr="007E0B15">
              <w:rPr>
                <w:color w:val="000000" w:themeColor="text1"/>
                <w:sz w:val="22"/>
                <w:szCs w:val="22"/>
              </w:rPr>
              <w:t>. Виды и</w:t>
            </w:r>
            <w:r w:rsidR="007E0B15" w:rsidRPr="007E0B15">
              <w:rPr>
                <w:color w:val="000000" w:themeColor="text1"/>
                <w:sz w:val="22"/>
                <w:szCs w:val="22"/>
              </w:rPr>
              <w:t xml:space="preserve"> формы </w:t>
            </w:r>
            <w:r w:rsidR="007E0B15" w:rsidRPr="007E0B15">
              <w:rPr>
                <w:color w:val="000000" w:themeColor="text1"/>
                <w:kern w:val="36"/>
                <w:sz w:val="22"/>
                <w:szCs w:val="22"/>
                <w:lang w:eastAsia="ru-RU"/>
              </w:rPr>
              <w:t>государственного аудита и финансового контроля.</w:t>
            </w:r>
          </w:p>
        </w:tc>
        <w:tc>
          <w:tcPr>
            <w:tcW w:w="850" w:type="dxa"/>
          </w:tcPr>
          <w:p w:rsidR="006422ED" w:rsidRPr="007E0B15" w:rsidRDefault="007E0B15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13" w:type="dxa"/>
          </w:tcPr>
          <w:p w:rsidR="006422ED" w:rsidRPr="007E0B15" w:rsidRDefault="007E0B15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7E0B15" w:rsidRPr="007E0B15" w:rsidTr="00BD1D20">
        <w:tc>
          <w:tcPr>
            <w:tcW w:w="10225" w:type="dxa"/>
            <w:gridSpan w:val="4"/>
          </w:tcPr>
          <w:p w:rsidR="005E7456" w:rsidRPr="007E0B15" w:rsidRDefault="005E7456" w:rsidP="00887042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E0B15">
              <w:rPr>
                <w:b/>
                <w:color w:val="000000" w:themeColor="text1"/>
                <w:sz w:val="22"/>
                <w:szCs w:val="22"/>
              </w:rPr>
              <w:t xml:space="preserve">Модуль 2 </w:t>
            </w:r>
            <w:r w:rsidR="000A75CE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Процедурные аспекты </w:t>
            </w:r>
            <w:r w:rsidR="000A75CE" w:rsidRPr="000A75CE">
              <w:rPr>
                <w:b/>
                <w:color w:val="000000" w:themeColor="text1"/>
                <w:kern w:val="36"/>
                <w:sz w:val="22"/>
                <w:szCs w:val="22"/>
                <w:lang w:eastAsia="ru-RU"/>
              </w:rPr>
              <w:t>государственного аудита и финансового контроля.</w:t>
            </w:r>
          </w:p>
        </w:tc>
      </w:tr>
      <w:tr w:rsidR="007E0B15" w:rsidRPr="007E0B15" w:rsidTr="000A75CE">
        <w:tc>
          <w:tcPr>
            <w:tcW w:w="971" w:type="dxa"/>
            <w:vMerge w:val="restart"/>
          </w:tcPr>
          <w:p w:rsidR="006422ED" w:rsidRPr="007E0B15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E0B1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391" w:type="dxa"/>
          </w:tcPr>
          <w:p w:rsidR="006422ED" w:rsidRPr="007E0B15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E0B15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C41C08" w:rsidRPr="007E0B15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7E0B15">
              <w:rPr>
                <w:b/>
                <w:color w:val="000000" w:themeColor="text1"/>
                <w:sz w:val="22"/>
                <w:szCs w:val="22"/>
              </w:rPr>
              <w:t>6.</w:t>
            </w:r>
            <w:r w:rsidR="00C41C08" w:rsidRPr="007E0B15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7E0B15" w:rsidRPr="007E0B15">
              <w:rPr>
                <w:color w:val="000000" w:themeColor="text1"/>
                <w:sz w:val="22"/>
                <w:szCs w:val="22"/>
                <w:lang w:val="kk-KZ"/>
              </w:rPr>
              <w:t>Тема. Субъекты</w:t>
            </w:r>
            <w:r w:rsidR="007E0B15" w:rsidRPr="007E0B15">
              <w:rPr>
                <w:color w:val="000000" w:themeColor="text1"/>
                <w:sz w:val="22"/>
                <w:szCs w:val="22"/>
              </w:rPr>
              <w:t xml:space="preserve"> </w:t>
            </w:r>
            <w:r w:rsidR="007E0B15" w:rsidRPr="007E0B15">
              <w:rPr>
                <w:color w:val="000000" w:themeColor="text1"/>
                <w:kern w:val="36"/>
                <w:sz w:val="22"/>
                <w:szCs w:val="22"/>
                <w:lang w:eastAsia="ru-RU"/>
              </w:rPr>
              <w:t>государственного аудита и финансового контроля.</w:t>
            </w:r>
          </w:p>
        </w:tc>
        <w:tc>
          <w:tcPr>
            <w:tcW w:w="850" w:type="dxa"/>
          </w:tcPr>
          <w:p w:rsidR="006422ED" w:rsidRPr="007E0B15" w:rsidRDefault="007E0B15" w:rsidP="007E0B1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3" w:type="dxa"/>
          </w:tcPr>
          <w:p w:rsidR="006422ED" w:rsidRPr="007E0B15" w:rsidRDefault="007E0B15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  <w:tr w:rsidR="006422ED" w:rsidTr="000A75CE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6422ED" w:rsidRPr="007E0B15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E0B15">
              <w:rPr>
                <w:b/>
                <w:color w:val="000000" w:themeColor="text1"/>
                <w:sz w:val="22"/>
                <w:szCs w:val="22"/>
              </w:rPr>
              <w:t>СЗ 6.</w:t>
            </w:r>
            <w:r w:rsidR="00C41C08" w:rsidRPr="007E0B15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7E0B15" w:rsidRPr="007E0B15">
              <w:rPr>
                <w:color w:val="000000" w:themeColor="text1"/>
                <w:sz w:val="22"/>
                <w:szCs w:val="22"/>
                <w:lang w:val="kk-KZ"/>
              </w:rPr>
              <w:t xml:space="preserve">Тема. </w:t>
            </w:r>
            <w:r w:rsidR="007E0B15" w:rsidRPr="007E0B15">
              <w:rPr>
                <w:color w:val="000000" w:themeColor="text1"/>
                <w:sz w:val="22"/>
                <w:szCs w:val="22"/>
                <w:lang w:val="kk-KZ"/>
              </w:rPr>
              <w:t>Субъекты</w:t>
            </w:r>
            <w:r w:rsidR="007E0B15" w:rsidRPr="007E0B15">
              <w:rPr>
                <w:color w:val="000000" w:themeColor="text1"/>
                <w:sz w:val="22"/>
                <w:szCs w:val="22"/>
              </w:rPr>
              <w:t xml:space="preserve"> </w:t>
            </w:r>
            <w:r w:rsidR="007E0B15" w:rsidRPr="007E0B15">
              <w:rPr>
                <w:color w:val="000000" w:themeColor="text1"/>
                <w:kern w:val="36"/>
                <w:sz w:val="22"/>
                <w:szCs w:val="22"/>
                <w:lang w:eastAsia="ru-RU"/>
              </w:rPr>
              <w:t>государственного аудита и финансового контроля.</w:t>
            </w:r>
          </w:p>
        </w:tc>
        <w:tc>
          <w:tcPr>
            <w:tcW w:w="850" w:type="dxa"/>
          </w:tcPr>
          <w:p w:rsidR="006422ED" w:rsidRPr="006422ED" w:rsidRDefault="007E0B1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:rsidR="006422ED" w:rsidRDefault="007E0B1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422ED" w:rsidTr="000A75CE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1" w:type="dxa"/>
          </w:tcPr>
          <w:p w:rsidR="006422ED" w:rsidRPr="007E0B15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7E0B15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C41C08" w:rsidRPr="007E0B15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7E0B15">
              <w:rPr>
                <w:b/>
                <w:color w:val="000000" w:themeColor="text1"/>
                <w:sz w:val="22"/>
                <w:szCs w:val="22"/>
              </w:rPr>
              <w:t>7.</w:t>
            </w:r>
            <w:r w:rsidR="00C41C08" w:rsidRPr="007E0B15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7E0B15" w:rsidRPr="007E0B15">
              <w:rPr>
                <w:color w:val="000000" w:themeColor="text1"/>
                <w:sz w:val="22"/>
                <w:szCs w:val="22"/>
                <w:lang w:val="kk-KZ"/>
              </w:rPr>
              <w:t xml:space="preserve">Тема. </w:t>
            </w:r>
            <w:r w:rsidR="007E0B15" w:rsidRPr="007E0B15">
              <w:rPr>
                <w:color w:val="000000" w:themeColor="text1"/>
                <w:sz w:val="22"/>
                <w:szCs w:val="22"/>
              </w:rPr>
              <w:t xml:space="preserve">Органы и субъекты </w:t>
            </w:r>
            <w:r w:rsidR="007E0B15" w:rsidRPr="007E0B15">
              <w:rPr>
                <w:color w:val="000000" w:themeColor="text1"/>
                <w:kern w:val="36"/>
                <w:sz w:val="22"/>
                <w:szCs w:val="22"/>
                <w:lang w:eastAsia="ru-RU"/>
              </w:rPr>
              <w:t>государственного аудита и финансового контроля.</w:t>
            </w:r>
          </w:p>
        </w:tc>
        <w:tc>
          <w:tcPr>
            <w:tcW w:w="850" w:type="dxa"/>
          </w:tcPr>
          <w:p w:rsidR="006422ED" w:rsidRDefault="007E0B1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:rsidR="006422ED" w:rsidRDefault="007E0B1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0A75CE">
        <w:trPr>
          <w:trHeight w:val="624"/>
        </w:trPr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:rsidR="006422ED" w:rsidRPr="00C41C08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7E0B15" w:rsidRPr="004707FB">
              <w:rPr>
                <w:color w:val="000000" w:themeColor="text1"/>
                <w:sz w:val="20"/>
                <w:szCs w:val="20"/>
                <w:lang w:val="kk-KZ"/>
              </w:rPr>
              <w:t xml:space="preserve">Тема. </w:t>
            </w:r>
            <w:r w:rsidR="007E0B15" w:rsidRPr="007E0B15">
              <w:rPr>
                <w:color w:val="000000" w:themeColor="text1"/>
                <w:sz w:val="22"/>
                <w:szCs w:val="22"/>
              </w:rPr>
              <w:t xml:space="preserve">Органы и субъекты </w:t>
            </w:r>
            <w:r w:rsidR="007E0B15" w:rsidRPr="007E0B15">
              <w:rPr>
                <w:color w:val="000000" w:themeColor="text1"/>
                <w:kern w:val="36"/>
                <w:sz w:val="22"/>
                <w:szCs w:val="22"/>
                <w:lang w:eastAsia="ru-RU"/>
              </w:rPr>
              <w:t>государственного аудита и финансового контроля.</w:t>
            </w:r>
          </w:p>
        </w:tc>
        <w:tc>
          <w:tcPr>
            <w:tcW w:w="850" w:type="dxa"/>
          </w:tcPr>
          <w:p w:rsidR="006422ED" w:rsidRDefault="007E0B1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:rsidR="006422ED" w:rsidRDefault="007E0B1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:rsidTr="000A75CE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:rsidR="006422ED" w:rsidRDefault="007146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2.</w:t>
            </w:r>
            <w:r w:rsidR="007E0B15">
              <w:rPr>
                <w:b/>
                <w:sz w:val="20"/>
                <w:szCs w:val="20"/>
              </w:rPr>
              <w:t xml:space="preserve"> </w:t>
            </w:r>
            <w:r w:rsidR="007E0B15" w:rsidRPr="007E0B15">
              <w:rPr>
                <w:sz w:val="20"/>
                <w:szCs w:val="20"/>
              </w:rPr>
              <w:t>Анализ положений о Счетном комитете РК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:rsidR="006422ED" w:rsidRDefault="007146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6422ED" w:rsidTr="000A75CE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:rsidR="006422ED" w:rsidRPr="006422ED" w:rsidRDefault="006422ED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:rsidR="006422ED" w:rsidRDefault="007E0B1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B4684" w:rsidTr="000A75CE">
        <w:tc>
          <w:tcPr>
            <w:tcW w:w="971" w:type="dxa"/>
          </w:tcPr>
          <w:p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1" w:type="dxa"/>
          </w:tcPr>
          <w:p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:rsidR="002B4684" w:rsidRP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Tr="000A75CE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1" w:type="dxa"/>
          </w:tcPr>
          <w:p w:rsidR="006422ED" w:rsidRPr="000A75CE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0A75CE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C41C08" w:rsidRPr="000A75CE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0A75CE">
              <w:rPr>
                <w:b/>
                <w:color w:val="000000" w:themeColor="text1"/>
                <w:sz w:val="22"/>
                <w:szCs w:val="22"/>
              </w:rPr>
              <w:t>8.</w:t>
            </w:r>
            <w:r w:rsidR="007E0B15" w:rsidRPr="000A75CE">
              <w:rPr>
                <w:color w:val="000000" w:themeColor="text1"/>
                <w:sz w:val="22"/>
                <w:szCs w:val="22"/>
                <w:lang w:val="kk-KZ"/>
              </w:rPr>
              <w:t xml:space="preserve"> Тема. </w:t>
            </w:r>
            <w:r w:rsidR="000A75CE" w:rsidRPr="000A75CE">
              <w:rPr>
                <w:color w:val="000000" w:themeColor="text1"/>
                <w:sz w:val="22"/>
                <w:szCs w:val="22"/>
                <w:lang w:val="kk-KZ"/>
              </w:rPr>
              <w:t>Процедурные основы государственного аудита</w:t>
            </w:r>
          </w:p>
        </w:tc>
        <w:tc>
          <w:tcPr>
            <w:tcW w:w="850" w:type="dxa"/>
          </w:tcPr>
          <w:p w:rsidR="006422ED" w:rsidRDefault="000A7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:rsidR="006422ED" w:rsidRDefault="004707F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0A75CE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6422ED" w:rsidRPr="000A75CE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0A75CE">
              <w:rPr>
                <w:b/>
                <w:color w:val="000000" w:themeColor="text1"/>
                <w:sz w:val="22"/>
                <w:szCs w:val="22"/>
              </w:rPr>
              <w:t>СЗ 8.</w:t>
            </w:r>
            <w:r w:rsidR="00C41C08" w:rsidRPr="000A75CE">
              <w:rPr>
                <w:color w:val="000000" w:themeColor="text1"/>
                <w:sz w:val="22"/>
                <w:szCs w:val="22"/>
                <w:lang w:val="kk-KZ"/>
              </w:rPr>
              <w:t xml:space="preserve"> Тема...</w:t>
            </w:r>
            <w:r w:rsidR="000A75CE" w:rsidRPr="000A75CE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0A75CE" w:rsidRPr="000A75CE">
              <w:rPr>
                <w:color w:val="000000" w:themeColor="text1"/>
                <w:sz w:val="22"/>
                <w:szCs w:val="22"/>
                <w:lang w:val="kk-KZ"/>
              </w:rPr>
              <w:t>Процедурные основы государственного аудита</w:t>
            </w:r>
          </w:p>
        </w:tc>
        <w:tc>
          <w:tcPr>
            <w:tcW w:w="850" w:type="dxa"/>
          </w:tcPr>
          <w:p w:rsidR="006422ED" w:rsidRDefault="000A7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:rsidR="006422ED" w:rsidRDefault="004707F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:rsidTr="000A75CE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1" w:type="dxa"/>
          </w:tcPr>
          <w:p w:rsidR="006422ED" w:rsidRPr="000A75CE" w:rsidRDefault="006422ED" w:rsidP="000A75CE">
            <w:pPr>
              <w:tabs>
                <w:tab w:val="left" w:pos="127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0A75CE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C41C08" w:rsidRPr="000A75CE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0A75CE">
              <w:rPr>
                <w:b/>
                <w:color w:val="000000" w:themeColor="text1"/>
                <w:sz w:val="22"/>
                <w:szCs w:val="22"/>
              </w:rPr>
              <w:t>9.</w:t>
            </w:r>
            <w:r w:rsidR="000A75CE" w:rsidRPr="000A75CE">
              <w:rPr>
                <w:color w:val="000000" w:themeColor="text1"/>
                <w:sz w:val="22"/>
                <w:szCs w:val="22"/>
                <w:lang w:val="kk-KZ"/>
              </w:rPr>
              <w:t xml:space="preserve"> Тема.</w:t>
            </w:r>
            <w:r w:rsidR="000A75CE" w:rsidRPr="000A75CE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0A75CE" w:rsidRPr="000A75CE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И</w:t>
            </w:r>
            <w:r w:rsidR="000A75CE" w:rsidRPr="000A75CE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ные направления деятельности органов государственного аудита и финансового контроля</w:t>
            </w:r>
          </w:p>
        </w:tc>
        <w:tc>
          <w:tcPr>
            <w:tcW w:w="850" w:type="dxa"/>
          </w:tcPr>
          <w:p w:rsidR="006422ED" w:rsidRDefault="000A7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:rsidR="006422ED" w:rsidRDefault="004707F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0A75CE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6422ED" w:rsidRPr="000A75CE" w:rsidRDefault="006422ED" w:rsidP="006422ED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0A75CE">
              <w:rPr>
                <w:b/>
                <w:color w:val="000000" w:themeColor="text1"/>
                <w:sz w:val="22"/>
                <w:szCs w:val="22"/>
              </w:rPr>
              <w:t>СЗ 9.</w:t>
            </w:r>
            <w:r w:rsidR="000A75CE" w:rsidRPr="000A75CE">
              <w:rPr>
                <w:color w:val="000000" w:themeColor="text1"/>
                <w:sz w:val="22"/>
                <w:szCs w:val="22"/>
                <w:lang w:val="kk-KZ"/>
              </w:rPr>
              <w:t xml:space="preserve"> Тема. </w:t>
            </w:r>
            <w:r w:rsidR="000A75CE" w:rsidRPr="000A75CE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И</w:t>
            </w:r>
            <w:r w:rsidR="000A75CE" w:rsidRPr="000A75CE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ные направления деятельности органов государственного аудита и финансового контроля</w:t>
            </w:r>
          </w:p>
        </w:tc>
        <w:tc>
          <w:tcPr>
            <w:tcW w:w="850" w:type="dxa"/>
          </w:tcPr>
          <w:p w:rsidR="006422ED" w:rsidRDefault="000A7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:rsidR="006422ED" w:rsidRDefault="004707F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A75CE" w:rsidTr="000A75CE">
        <w:tc>
          <w:tcPr>
            <w:tcW w:w="971" w:type="dxa"/>
          </w:tcPr>
          <w:p w:rsidR="000A75CE" w:rsidRPr="006422ED" w:rsidRDefault="000A75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0A75CE" w:rsidRPr="000A75CE" w:rsidRDefault="000A75CE" w:rsidP="000A75C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0A75CE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Специальные виды </w:t>
            </w:r>
            <w:r w:rsidRPr="000A75CE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государственного аудита и финансового контроля</w:t>
            </w:r>
          </w:p>
        </w:tc>
        <w:tc>
          <w:tcPr>
            <w:tcW w:w="850" w:type="dxa"/>
          </w:tcPr>
          <w:p w:rsidR="000A75CE" w:rsidRDefault="000A7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:rsidR="000A75CE" w:rsidRDefault="000A7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0A75CE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1" w:type="dxa"/>
          </w:tcPr>
          <w:p w:rsidR="006422ED" w:rsidRPr="00A855D1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855D1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A855D1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A855D1">
              <w:rPr>
                <w:b/>
                <w:color w:val="000000" w:themeColor="text1"/>
                <w:sz w:val="20"/>
                <w:szCs w:val="20"/>
              </w:rPr>
              <w:t>10.</w:t>
            </w:r>
            <w:r w:rsidR="000A75CE" w:rsidRPr="00A855D1">
              <w:rPr>
                <w:color w:val="000000" w:themeColor="text1"/>
                <w:sz w:val="20"/>
                <w:szCs w:val="20"/>
                <w:lang w:val="kk-KZ"/>
              </w:rPr>
              <w:t xml:space="preserve"> Тема. Валютный контроль</w:t>
            </w:r>
          </w:p>
        </w:tc>
        <w:tc>
          <w:tcPr>
            <w:tcW w:w="850" w:type="dxa"/>
          </w:tcPr>
          <w:p w:rsidR="006422ED" w:rsidRDefault="000A7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:rsidR="006422ED" w:rsidRDefault="004707F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0A75CE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6422ED" w:rsidRPr="00A855D1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855D1">
              <w:rPr>
                <w:b/>
                <w:color w:val="000000" w:themeColor="text1"/>
                <w:sz w:val="20"/>
                <w:szCs w:val="20"/>
              </w:rPr>
              <w:t>СЗ 10.</w:t>
            </w:r>
            <w:r w:rsidR="000A75CE" w:rsidRPr="00A855D1">
              <w:rPr>
                <w:color w:val="000000" w:themeColor="text1"/>
                <w:sz w:val="20"/>
                <w:szCs w:val="20"/>
                <w:lang w:val="kk-KZ"/>
              </w:rPr>
              <w:t xml:space="preserve"> Тема. </w:t>
            </w:r>
            <w:r w:rsidR="000A75CE" w:rsidRPr="00A855D1">
              <w:rPr>
                <w:color w:val="000000" w:themeColor="text1"/>
                <w:sz w:val="20"/>
                <w:szCs w:val="20"/>
                <w:lang w:val="kk-KZ"/>
              </w:rPr>
              <w:t>Валютный контроль</w:t>
            </w:r>
          </w:p>
        </w:tc>
        <w:tc>
          <w:tcPr>
            <w:tcW w:w="850" w:type="dxa"/>
          </w:tcPr>
          <w:p w:rsidR="006422ED" w:rsidRDefault="000A75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:rsidR="006422ED" w:rsidRDefault="004707F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C29CE" w:rsidTr="000A75CE">
        <w:tc>
          <w:tcPr>
            <w:tcW w:w="971" w:type="dxa"/>
            <w:vMerge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0C29CE" w:rsidRPr="00A855D1" w:rsidRDefault="000C29CE" w:rsidP="00B0447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A855D1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B04479" w:rsidRPr="00A855D1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A855D1">
              <w:rPr>
                <w:b/>
                <w:color w:val="000000" w:themeColor="text1"/>
                <w:sz w:val="20"/>
                <w:szCs w:val="20"/>
              </w:rPr>
              <w:t xml:space="preserve">СП 4. </w:t>
            </w:r>
            <w:r w:rsidR="000A75CE" w:rsidRPr="00A855D1">
              <w:rPr>
                <w:color w:val="000000" w:themeColor="text1"/>
                <w:sz w:val="20"/>
                <w:szCs w:val="20"/>
              </w:rPr>
              <w:t xml:space="preserve">Коллоквиум - ситуационная задача   </w:t>
            </w:r>
          </w:p>
        </w:tc>
        <w:tc>
          <w:tcPr>
            <w:tcW w:w="850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7456" w:rsidTr="00CA2B0D">
        <w:tc>
          <w:tcPr>
            <w:tcW w:w="10225" w:type="dxa"/>
            <w:gridSpan w:val="4"/>
          </w:tcPr>
          <w:p w:rsidR="005E7456" w:rsidRPr="00A855D1" w:rsidRDefault="005E7456" w:rsidP="00887042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422ED" w:rsidTr="000A75CE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1" w:type="dxa"/>
          </w:tcPr>
          <w:p w:rsidR="006422ED" w:rsidRPr="00A855D1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855D1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A855D1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A855D1">
              <w:rPr>
                <w:b/>
                <w:color w:val="000000" w:themeColor="text1"/>
                <w:sz w:val="20"/>
                <w:szCs w:val="20"/>
              </w:rPr>
              <w:t>11.</w:t>
            </w:r>
            <w:r w:rsidR="000A75CE" w:rsidRPr="00A855D1">
              <w:rPr>
                <w:color w:val="000000" w:themeColor="text1"/>
                <w:sz w:val="20"/>
                <w:szCs w:val="20"/>
                <w:lang w:val="kk-KZ"/>
              </w:rPr>
              <w:t xml:space="preserve"> Тема. </w:t>
            </w:r>
            <w:r w:rsidR="00A855D1" w:rsidRPr="00A855D1">
              <w:rPr>
                <w:color w:val="000000" w:themeColor="text1"/>
                <w:sz w:val="20"/>
                <w:szCs w:val="20"/>
                <w:lang w:val="kk-KZ"/>
              </w:rPr>
              <w:t>Контроль за инвестиционной деятельностью</w:t>
            </w:r>
          </w:p>
        </w:tc>
        <w:tc>
          <w:tcPr>
            <w:tcW w:w="850" w:type="dxa"/>
          </w:tcPr>
          <w:p w:rsidR="006422ED" w:rsidRDefault="004707F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:rsidR="006422ED" w:rsidRDefault="004707F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0A75CE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6422ED" w:rsidRPr="00A855D1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855D1">
              <w:rPr>
                <w:b/>
                <w:color w:val="000000" w:themeColor="text1"/>
                <w:sz w:val="20"/>
                <w:szCs w:val="20"/>
              </w:rPr>
              <w:t>СЗ 11.</w:t>
            </w:r>
            <w:r w:rsidR="00A855D1" w:rsidRPr="00A855D1">
              <w:rPr>
                <w:color w:val="000000" w:themeColor="text1"/>
                <w:sz w:val="20"/>
                <w:szCs w:val="20"/>
                <w:lang w:val="kk-KZ"/>
              </w:rPr>
              <w:t xml:space="preserve"> Тема. </w:t>
            </w:r>
            <w:r w:rsidR="00A855D1" w:rsidRPr="00A855D1">
              <w:rPr>
                <w:color w:val="000000" w:themeColor="text1"/>
                <w:sz w:val="20"/>
                <w:szCs w:val="20"/>
                <w:lang w:val="kk-KZ"/>
              </w:rPr>
              <w:t>Контроль за инвестиционной деятельностью</w:t>
            </w:r>
          </w:p>
        </w:tc>
        <w:tc>
          <w:tcPr>
            <w:tcW w:w="850" w:type="dxa"/>
          </w:tcPr>
          <w:p w:rsidR="006422ED" w:rsidRDefault="004707F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:rsidR="006422ED" w:rsidRDefault="004707F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:rsidTr="000A75CE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6422ED" w:rsidRPr="00A855D1" w:rsidRDefault="007146CE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855D1">
              <w:rPr>
                <w:b/>
                <w:color w:val="000000" w:themeColor="text1"/>
                <w:sz w:val="20"/>
                <w:szCs w:val="20"/>
              </w:rPr>
              <w:t>СРС 3.</w:t>
            </w:r>
            <w:r w:rsidR="00A855D1" w:rsidRPr="00A855D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A855D1">
              <w:rPr>
                <w:b/>
                <w:color w:val="000000" w:themeColor="text1"/>
                <w:sz w:val="20"/>
                <w:szCs w:val="20"/>
              </w:rPr>
              <w:t>Анализ деятельности Всемирного банка развития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:rsidR="006422ED" w:rsidRDefault="00A855D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6422ED" w:rsidTr="000A75CE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1" w:type="dxa"/>
          </w:tcPr>
          <w:p w:rsidR="006422ED" w:rsidRPr="00A855D1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855D1">
              <w:rPr>
                <w:b/>
                <w:color w:val="000000" w:themeColor="text1"/>
                <w:sz w:val="20"/>
                <w:szCs w:val="20"/>
              </w:rPr>
              <w:t>Л12.</w:t>
            </w:r>
            <w:r w:rsidR="00A855D1" w:rsidRPr="00A855D1">
              <w:rPr>
                <w:color w:val="000000" w:themeColor="text1"/>
                <w:sz w:val="20"/>
                <w:szCs w:val="20"/>
                <w:lang w:val="kk-KZ"/>
              </w:rPr>
              <w:t xml:space="preserve"> Тема. Банковский контроль</w:t>
            </w:r>
          </w:p>
        </w:tc>
        <w:tc>
          <w:tcPr>
            <w:tcW w:w="850" w:type="dxa"/>
          </w:tcPr>
          <w:p w:rsidR="006422ED" w:rsidRDefault="004707F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:rsidR="006422ED" w:rsidRDefault="004707F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0A75CE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6422ED" w:rsidRPr="00A855D1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855D1">
              <w:rPr>
                <w:b/>
                <w:color w:val="000000" w:themeColor="text1"/>
                <w:sz w:val="20"/>
                <w:szCs w:val="20"/>
              </w:rPr>
              <w:t>СЗ 12.</w:t>
            </w:r>
            <w:r w:rsidR="00A855D1" w:rsidRPr="00A855D1">
              <w:rPr>
                <w:color w:val="000000" w:themeColor="text1"/>
                <w:sz w:val="20"/>
                <w:szCs w:val="20"/>
                <w:lang w:val="kk-KZ"/>
              </w:rPr>
              <w:t xml:space="preserve"> Тема. </w:t>
            </w:r>
            <w:r w:rsidR="00A855D1" w:rsidRPr="00A855D1">
              <w:rPr>
                <w:color w:val="000000" w:themeColor="text1"/>
                <w:sz w:val="20"/>
                <w:szCs w:val="20"/>
                <w:lang w:val="kk-KZ"/>
              </w:rPr>
              <w:t>Банковский контроль</w:t>
            </w:r>
          </w:p>
        </w:tc>
        <w:tc>
          <w:tcPr>
            <w:tcW w:w="850" w:type="dxa"/>
          </w:tcPr>
          <w:p w:rsidR="006422ED" w:rsidRDefault="004707F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:rsidR="006422ED" w:rsidRDefault="004707F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:rsidTr="000A75CE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6422ED" w:rsidRPr="006422ED" w:rsidRDefault="006422ED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0A75CE">
        <w:tc>
          <w:tcPr>
            <w:tcW w:w="971" w:type="dxa"/>
            <w:vMerge w:val="restart"/>
          </w:tcPr>
          <w:p w:rsidR="006422ED" w:rsidRPr="00A855D1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855D1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91" w:type="dxa"/>
          </w:tcPr>
          <w:p w:rsidR="006422ED" w:rsidRPr="00A855D1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855D1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887042" w:rsidRPr="00A855D1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A855D1">
              <w:rPr>
                <w:b/>
                <w:color w:val="000000" w:themeColor="text1"/>
                <w:sz w:val="20"/>
                <w:szCs w:val="20"/>
              </w:rPr>
              <w:t>13.</w:t>
            </w:r>
            <w:r w:rsidR="00A855D1" w:rsidRPr="00A855D1">
              <w:rPr>
                <w:color w:val="000000" w:themeColor="text1"/>
                <w:sz w:val="20"/>
                <w:szCs w:val="20"/>
                <w:lang w:val="kk-KZ"/>
              </w:rPr>
              <w:t xml:space="preserve"> Тема. Инвестиционный контроль</w:t>
            </w:r>
          </w:p>
        </w:tc>
        <w:tc>
          <w:tcPr>
            <w:tcW w:w="850" w:type="dxa"/>
          </w:tcPr>
          <w:p w:rsidR="006422ED" w:rsidRDefault="004707F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:rsidR="006422ED" w:rsidRDefault="004707F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0A75CE">
        <w:tc>
          <w:tcPr>
            <w:tcW w:w="971" w:type="dxa"/>
            <w:vMerge/>
          </w:tcPr>
          <w:p w:rsidR="006422ED" w:rsidRPr="00A855D1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1" w:type="dxa"/>
          </w:tcPr>
          <w:p w:rsidR="006422ED" w:rsidRPr="00A855D1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855D1">
              <w:rPr>
                <w:b/>
                <w:color w:val="000000" w:themeColor="text1"/>
                <w:sz w:val="20"/>
                <w:szCs w:val="20"/>
              </w:rPr>
              <w:t>СЗ 13.</w:t>
            </w:r>
            <w:r w:rsidR="00A855D1" w:rsidRPr="00A855D1">
              <w:rPr>
                <w:color w:val="000000" w:themeColor="text1"/>
                <w:sz w:val="20"/>
                <w:szCs w:val="20"/>
                <w:lang w:val="kk-KZ"/>
              </w:rPr>
              <w:t xml:space="preserve"> Тема. Инвестиционный контроль</w:t>
            </w:r>
          </w:p>
        </w:tc>
        <w:tc>
          <w:tcPr>
            <w:tcW w:w="850" w:type="dxa"/>
          </w:tcPr>
          <w:p w:rsidR="006422ED" w:rsidRDefault="004707F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:rsidR="006422ED" w:rsidRDefault="004707F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:rsidTr="000A75CE">
        <w:tc>
          <w:tcPr>
            <w:tcW w:w="971" w:type="dxa"/>
            <w:vMerge/>
          </w:tcPr>
          <w:p w:rsidR="006422ED" w:rsidRPr="00A855D1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1" w:type="dxa"/>
          </w:tcPr>
          <w:p w:rsidR="006422ED" w:rsidRPr="00A855D1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4707FB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="00B04479" w:rsidRPr="004707F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146CE" w:rsidRPr="004707FB">
              <w:rPr>
                <w:b/>
                <w:color w:val="000000" w:themeColor="text1"/>
                <w:sz w:val="20"/>
                <w:szCs w:val="20"/>
              </w:rPr>
              <w:t>4.</w:t>
            </w:r>
            <w:r w:rsidR="000C29CE" w:rsidRPr="00A855D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A855D1" w:rsidRPr="00A855D1">
              <w:rPr>
                <w:color w:val="000000" w:themeColor="text1"/>
                <w:sz w:val="20"/>
                <w:szCs w:val="20"/>
              </w:rPr>
              <w:t>Тема: анализ видов государственного аудита по видам – ситуационные задачи.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:rsidR="006422ED" w:rsidRDefault="007146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5E7456" w:rsidTr="000A75CE">
        <w:tc>
          <w:tcPr>
            <w:tcW w:w="971" w:type="dxa"/>
            <w:vMerge w:val="restart"/>
          </w:tcPr>
          <w:p w:rsidR="005E7456" w:rsidRPr="00A855D1" w:rsidRDefault="005E7456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855D1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91" w:type="dxa"/>
          </w:tcPr>
          <w:p w:rsidR="005E7456" w:rsidRPr="00A855D1" w:rsidRDefault="005E7456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855D1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887042" w:rsidRPr="00A855D1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A855D1">
              <w:rPr>
                <w:b/>
                <w:color w:val="000000" w:themeColor="text1"/>
                <w:sz w:val="20"/>
                <w:szCs w:val="20"/>
              </w:rPr>
              <w:t>14.</w:t>
            </w:r>
            <w:r w:rsidR="00A855D1" w:rsidRPr="00A855D1">
              <w:rPr>
                <w:color w:val="000000" w:themeColor="text1"/>
                <w:sz w:val="20"/>
                <w:szCs w:val="20"/>
                <w:lang w:val="kk-KZ"/>
              </w:rPr>
              <w:t xml:space="preserve"> Тема. Виды нарушений и ответственность за них.</w:t>
            </w:r>
          </w:p>
        </w:tc>
        <w:tc>
          <w:tcPr>
            <w:tcW w:w="850" w:type="dxa"/>
          </w:tcPr>
          <w:p w:rsidR="005E7456" w:rsidRDefault="004707F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:rsidR="005E7456" w:rsidRDefault="004707F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7456" w:rsidTr="000A75CE">
        <w:tc>
          <w:tcPr>
            <w:tcW w:w="971" w:type="dxa"/>
            <w:vMerge/>
          </w:tcPr>
          <w:p w:rsidR="005E7456" w:rsidRPr="00A855D1" w:rsidRDefault="005E7456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1" w:type="dxa"/>
          </w:tcPr>
          <w:p w:rsidR="005E7456" w:rsidRPr="00A855D1" w:rsidRDefault="005E7456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855D1">
              <w:rPr>
                <w:b/>
                <w:color w:val="000000" w:themeColor="text1"/>
                <w:sz w:val="20"/>
                <w:szCs w:val="20"/>
              </w:rPr>
              <w:t>СЗ 14.</w:t>
            </w:r>
            <w:r w:rsidR="00A855D1" w:rsidRPr="00A855D1">
              <w:rPr>
                <w:color w:val="000000" w:themeColor="text1"/>
                <w:sz w:val="20"/>
                <w:szCs w:val="20"/>
                <w:lang w:val="kk-KZ"/>
              </w:rPr>
              <w:t xml:space="preserve"> Тема. </w:t>
            </w:r>
            <w:r w:rsidR="00A855D1" w:rsidRPr="00A855D1">
              <w:rPr>
                <w:color w:val="000000" w:themeColor="text1"/>
                <w:sz w:val="20"/>
                <w:szCs w:val="20"/>
                <w:lang w:val="kk-KZ"/>
              </w:rPr>
              <w:t>Виды нарушений и ответственность за них.</w:t>
            </w:r>
          </w:p>
        </w:tc>
        <w:tc>
          <w:tcPr>
            <w:tcW w:w="850" w:type="dxa"/>
          </w:tcPr>
          <w:p w:rsidR="005E7456" w:rsidRDefault="004707F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:rsidR="005E7456" w:rsidRDefault="004707F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E7456" w:rsidTr="000A75CE">
        <w:tc>
          <w:tcPr>
            <w:tcW w:w="971" w:type="dxa"/>
            <w:vMerge/>
          </w:tcPr>
          <w:p w:rsidR="005E7456" w:rsidRPr="00A855D1" w:rsidRDefault="005E7456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1" w:type="dxa"/>
          </w:tcPr>
          <w:p w:rsidR="005E7456" w:rsidRPr="00A855D1" w:rsidRDefault="005E7456" w:rsidP="00A855D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855D1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B04479" w:rsidRPr="00A855D1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A855D1">
              <w:rPr>
                <w:b/>
                <w:color w:val="000000" w:themeColor="text1"/>
                <w:sz w:val="20"/>
                <w:szCs w:val="20"/>
              </w:rPr>
              <w:t xml:space="preserve">СП 6. </w:t>
            </w:r>
            <w:r w:rsidR="00A855D1" w:rsidRPr="00A855D1">
              <w:rPr>
                <w:color w:val="000000" w:themeColor="text1"/>
                <w:sz w:val="20"/>
                <w:szCs w:val="20"/>
              </w:rPr>
              <w:t xml:space="preserve">Коллоквиум - </w:t>
            </w:r>
            <w:r w:rsidRPr="00A855D1">
              <w:rPr>
                <w:color w:val="000000" w:themeColor="text1"/>
                <w:sz w:val="20"/>
                <w:szCs w:val="20"/>
              </w:rPr>
              <w:t>контрольная работа</w:t>
            </w:r>
            <w:r w:rsidR="00A855D1" w:rsidRPr="00A855D1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0A75CE">
        <w:tc>
          <w:tcPr>
            <w:tcW w:w="971" w:type="dxa"/>
            <w:vMerge w:val="restart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1" w:type="dxa"/>
          </w:tcPr>
          <w:p w:rsidR="006422ED" w:rsidRPr="004707FB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707FB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4707F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4707FB">
              <w:rPr>
                <w:b/>
                <w:color w:val="000000" w:themeColor="text1"/>
                <w:sz w:val="20"/>
                <w:szCs w:val="20"/>
              </w:rPr>
              <w:t>15.</w:t>
            </w:r>
            <w:r w:rsidR="00A855D1" w:rsidRPr="004707FB">
              <w:rPr>
                <w:color w:val="000000" w:themeColor="text1"/>
                <w:sz w:val="20"/>
                <w:szCs w:val="20"/>
                <w:lang w:val="kk-KZ"/>
              </w:rPr>
              <w:t xml:space="preserve"> Тема. </w:t>
            </w:r>
            <w:r w:rsidR="004707FB" w:rsidRPr="004707FB">
              <w:rPr>
                <w:color w:val="000000" w:themeColor="text1"/>
                <w:sz w:val="20"/>
                <w:szCs w:val="20"/>
                <w:lang w:val="kk-KZ"/>
              </w:rPr>
              <w:t>Внутренний аудит.</w:t>
            </w:r>
          </w:p>
        </w:tc>
        <w:tc>
          <w:tcPr>
            <w:tcW w:w="850" w:type="dxa"/>
          </w:tcPr>
          <w:p w:rsidR="006422ED" w:rsidRDefault="004707F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:rsidR="006422ED" w:rsidRDefault="004707F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0A75CE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:rsidR="006422ED" w:rsidRPr="004707FB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707FB">
              <w:rPr>
                <w:b/>
                <w:color w:val="000000" w:themeColor="text1"/>
                <w:sz w:val="20"/>
                <w:szCs w:val="20"/>
              </w:rPr>
              <w:t>СЗ 15.</w:t>
            </w:r>
            <w:r w:rsidR="004707FB" w:rsidRPr="004707FB">
              <w:rPr>
                <w:color w:val="000000" w:themeColor="text1"/>
                <w:sz w:val="20"/>
                <w:szCs w:val="20"/>
                <w:lang w:val="kk-KZ"/>
              </w:rPr>
              <w:t xml:space="preserve"> Тема. Внутренний аудит.</w:t>
            </w:r>
          </w:p>
        </w:tc>
        <w:tc>
          <w:tcPr>
            <w:tcW w:w="850" w:type="dxa"/>
          </w:tcPr>
          <w:p w:rsidR="006422ED" w:rsidRDefault="004707F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:rsidR="006422ED" w:rsidRDefault="004707F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C29CE" w:rsidTr="000A75CE">
        <w:tc>
          <w:tcPr>
            <w:tcW w:w="971" w:type="dxa"/>
            <w:vMerge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:rsidR="000C29CE" w:rsidRPr="00887042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887042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E31" w:rsidTr="000A75CE">
        <w:tc>
          <w:tcPr>
            <w:tcW w:w="8362" w:type="dxa"/>
            <w:gridSpan w:val="2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A72D3C" w:rsidRDefault="00A72D3C">
      <w:pPr>
        <w:jc w:val="both"/>
        <w:rPr>
          <w:sz w:val="20"/>
          <w:szCs w:val="20"/>
        </w:rPr>
      </w:pPr>
    </w:p>
    <w:p w:rsidR="004707FB" w:rsidRPr="009F4AF5" w:rsidRDefault="004707FB" w:rsidP="004707FB">
      <w:pPr>
        <w:contextualSpacing/>
        <w:jc w:val="both"/>
      </w:pPr>
      <w:r w:rsidRPr="009F4AF5">
        <w:t>Декан факультета</w:t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  <w:t>Байдельдинов Д.Л.</w:t>
      </w:r>
    </w:p>
    <w:p w:rsidR="004707FB" w:rsidRPr="009F4AF5" w:rsidRDefault="004707FB" w:rsidP="004707FB">
      <w:pPr>
        <w:contextualSpacing/>
        <w:jc w:val="both"/>
      </w:pPr>
      <w:r w:rsidRPr="009F4AF5">
        <w:t xml:space="preserve">           </w:t>
      </w:r>
    </w:p>
    <w:p w:rsidR="004707FB" w:rsidRDefault="004707FB" w:rsidP="004707FB">
      <w:pPr>
        <w:contextualSpacing/>
        <w:jc w:val="both"/>
      </w:pPr>
      <w:r w:rsidRPr="009F4AF5">
        <w:t>За</w:t>
      </w:r>
      <w:r>
        <w:t>ведующий кафедрой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Жатканбаева А.Е.</w:t>
      </w:r>
    </w:p>
    <w:p w:rsidR="004707FB" w:rsidRPr="009F4AF5" w:rsidRDefault="004707FB" w:rsidP="004707FB">
      <w:pPr>
        <w:contextualSpacing/>
        <w:jc w:val="both"/>
      </w:pPr>
      <w:r w:rsidRPr="009F4AF5">
        <w:tab/>
        <w:t xml:space="preserve">  </w:t>
      </w:r>
    </w:p>
    <w:p w:rsidR="004707FB" w:rsidRPr="009F4AF5" w:rsidRDefault="004707FB" w:rsidP="004707FB">
      <w:pPr>
        <w:contextualSpacing/>
        <w:jc w:val="both"/>
      </w:pPr>
      <w:r w:rsidRPr="009F4AF5">
        <w:t>Лектор</w:t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 w:rsidRPr="009F4AF5">
        <w:tab/>
      </w:r>
      <w:r>
        <w:t>Жатканбаева А.Е.</w:t>
      </w:r>
    </w:p>
    <w:p w:rsidR="004707FB" w:rsidRPr="009F4AF5" w:rsidRDefault="004707FB" w:rsidP="004707FB">
      <w:pPr>
        <w:contextualSpacing/>
        <w:jc w:val="both"/>
      </w:pPr>
    </w:p>
    <w:p w:rsidR="004707FB" w:rsidRPr="00B9046D" w:rsidRDefault="004707FB" w:rsidP="004707FB"/>
    <w:p w:rsidR="003E6E0D" w:rsidRDefault="003E6E0D">
      <w:pPr>
        <w:rPr>
          <w:sz w:val="20"/>
          <w:szCs w:val="20"/>
          <w:lang w:val="en-US"/>
        </w:rPr>
      </w:pPr>
    </w:p>
    <w:p w:rsidR="00000E31" w:rsidRPr="005E2FF8" w:rsidRDefault="00000E31">
      <w:pPr>
        <w:rPr>
          <w:sz w:val="20"/>
          <w:szCs w:val="20"/>
          <w:lang w:val="en-US"/>
        </w:rPr>
      </w:pP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8DA" w:rsidRDefault="004038DA" w:rsidP="004C6A23">
      <w:r>
        <w:separator/>
      </w:r>
    </w:p>
  </w:endnote>
  <w:endnote w:type="continuationSeparator" w:id="0">
    <w:p w:rsidR="004038DA" w:rsidRDefault="004038DA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8DA" w:rsidRDefault="004038DA" w:rsidP="004C6A23">
      <w:r>
        <w:separator/>
      </w:r>
    </w:p>
  </w:footnote>
  <w:footnote w:type="continuationSeparator" w:id="0">
    <w:p w:rsidR="004038DA" w:rsidRDefault="004038DA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F6EAA"/>
    <w:multiLevelType w:val="hybridMultilevel"/>
    <w:tmpl w:val="C6485092"/>
    <w:lvl w:ilvl="0" w:tplc="986A86E0">
      <w:start w:val="1"/>
      <w:numFmt w:val="decimal"/>
      <w:lvlText w:val="%1."/>
      <w:lvlJc w:val="left"/>
      <w:pPr>
        <w:ind w:left="720" w:hanging="360"/>
      </w:pPr>
      <w:rPr>
        <w:rFonts w:hint="default"/>
        <w:color w:val="666666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544CE"/>
    <w:rsid w:val="00080984"/>
    <w:rsid w:val="000A75CE"/>
    <w:rsid w:val="000C29CE"/>
    <w:rsid w:val="000E3B00"/>
    <w:rsid w:val="00113406"/>
    <w:rsid w:val="001640C9"/>
    <w:rsid w:val="00174F19"/>
    <w:rsid w:val="001A4B41"/>
    <w:rsid w:val="001C095F"/>
    <w:rsid w:val="001D1B93"/>
    <w:rsid w:val="001D4997"/>
    <w:rsid w:val="00200490"/>
    <w:rsid w:val="0022258E"/>
    <w:rsid w:val="00252D22"/>
    <w:rsid w:val="00261901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762AA"/>
    <w:rsid w:val="00377B71"/>
    <w:rsid w:val="003A4E0C"/>
    <w:rsid w:val="003B57C0"/>
    <w:rsid w:val="003E6E0D"/>
    <w:rsid w:val="00401A75"/>
    <w:rsid w:val="004038DA"/>
    <w:rsid w:val="00434B98"/>
    <w:rsid w:val="004707FB"/>
    <w:rsid w:val="004768BB"/>
    <w:rsid w:val="004777C9"/>
    <w:rsid w:val="004807B2"/>
    <w:rsid w:val="00484BEA"/>
    <w:rsid w:val="004A52AB"/>
    <w:rsid w:val="004B5D2B"/>
    <w:rsid w:val="004C6A23"/>
    <w:rsid w:val="00507967"/>
    <w:rsid w:val="00541D7F"/>
    <w:rsid w:val="00594DE6"/>
    <w:rsid w:val="005A2291"/>
    <w:rsid w:val="005E2FF8"/>
    <w:rsid w:val="005E7456"/>
    <w:rsid w:val="006422ED"/>
    <w:rsid w:val="0065005D"/>
    <w:rsid w:val="0069629C"/>
    <w:rsid w:val="007146CE"/>
    <w:rsid w:val="00720F68"/>
    <w:rsid w:val="00750D6B"/>
    <w:rsid w:val="00775307"/>
    <w:rsid w:val="00796885"/>
    <w:rsid w:val="007A26C4"/>
    <w:rsid w:val="007E0B15"/>
    <w:rsid w:val="007E2E2D"/>
    <w:rsid w:val="007E78D3"/>
    <w:rsid w:val="00811F70"/>
    <w:rsid w:val="0081360F"/>
    <w:rsid w:val="00887042"/>
    <w:rsid w:val="00923E03"/>
    <w:rsid w:val="0092481B"/>
    <w:rsid w:val="0099766F"/>
    <w:rsid w:val="009E2A95"/>
    <w:rsid w:val="00A40781"/>
    <w:rsid w:val="00A46B07"/>
    <w:rsid w:val="00A72D3C"/>
    <w:rsid w:val="00A855D1"/>
    <w:rsid w:val="00AC0B9C"/>
    <w:rsid w:val="00B04479"/>
    <w:rsid w:val="00B47334"/>
    <w:rsid w:val="00BB32DC"/>
    <w:rsid w:val="00BD09CB"/>
    <w:rsid w:val="00C41C08"/>
    <w:rsid w:val="00C46CAD"/>
    <w:rsid w:val="00CA458D"/>
    <w:rsid w:val="00CC59D8"/>
    <w:rsid w:val="00CF26E9"/>
    <w:rsid w:val="00D36DBD"/>
    <w:rsid w:val="00D4478E"/>
    <w:rsid w:val="00D85871"/>
    <w:rsid w:val="00E17B49"/>
    <w:rsid w:val="00E9615B"/>
    <w:rsid w:val="00EB5722"/>
    <w:rsid w:val="00EC3CF4"/>
    <w:rsid w:val="00ED0B08"/>
    <w:rsid w:val="00ED618F"/>
    <w:rsid w:val="00EF2040"/>
    <w:rsid w:val="00EF5665"/>
    <w:rsid w:val="00F10360"/>
    <w:rsid w:val="00F3540B"/>
    <w:rsid w:val="00F561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customStyle="1" w:styleId="currentdocdiv">
    <w:name w:val="currentdocdiv"/>
    <w:basedOn w:val="a0"/>
    <w:rsid w:val="00507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.kaznu.k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150000039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*******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hatkanbaeva@kaznu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Жатканбаева Айжан</cp:lastModifiedBy>
  <cp:revision>18</cp:revision>
  <cp:lastPrinted>2022-06-22T06:04:00Z</cp:lastPrinted>
  <dcterms:created xsi:type="dcterms:W3CDTF">2022-06-22T05:26:00Z</dcterms:created>
  <dcterms:modified xsi:type="dcterms:W3CDTF">2022-09-07T09:48:00Z</dcterms:modified>
</cp:coreProperties>
</file>